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6370B" w14:textId="4A1B437D" w:rsidR="00D309EE" w:rsidRPr="008A6087" w:rsidRDefault="00D309EE" w:rsidP="00D309EE">
      <w:pPr>
        <w:rPr>
          <w:rFonts w:ascii="ＭＳ 明朝" w:eastAsia="ＭＳ 明朝" w:hAnsi="ＭＳ 明朝"/>
          <w:sz w:val="24"/>
          <w:szCs w:val="24"/>
        </w:rPr>
      </w:pPr>
      <w:r w:rsidRPr="008A6087">
        <w:rPr>
          <w:rFonts w:ascii="ＭＳ 明朝" w:eastAsia="ＭＳ 明朝" w:hAnsi="ＭＳ 明朝" w:hint="eastAsia"/>
          <w:sz w:val="24"/>
          <w:szCs w:val="24"/>
        </w:rPr>
        <w:t>（第６号様式）</w:t>
      </w:r>
    </w:p>
    <w:p w14:paraId="16772B54" w14:textId="77777777" w:rsidR="00557520" w:rsidRPr="008A6087" w:rsidRDefault="00557520" w:rsidP="00D309EE">
      <w:pPr>
        <w:rPr>
          <w:rFonts w:ascii="ＭＳ 明朝" w:eastAsia="ＭＳ 明朝" w:hAnsi="ＭＳ 明朝"/>
          <w:sz w:val="24"/>
          <w:szCs w:val="24"/>
        </w:rPr>
      </w:pPr>
    </w:p>
    <w:p w14:paraId="6A789D73" w14:textId="01698110" w:rsidR="006E2ADD" w:rsidRPr="008A6087" w:rsidRDefault="006E2ADD" w:rsidP="006E2ADD">
      <w:pPr>
        <w:jc w:val="center"/>
        <w:rPr>
          <w:rFonts w:ascii="ＭＳ 明朝" w:eastAsia="ＭＳ 明朝" w:hAnsi="ＭＳ 明朝"/>
          <w:sz w:val="32"/>
          <w:szCs w:val="32"/>
        </w:rPr>
      </w:pPr>
      <w:r w:rsidRPr="008A6087">
        <w:rPr>
          <w:rFonts w:ascii="ＭＳ 明朝" w:eastAsia="ＭＳ 明朝" w:hAnsi="ＭＳ 明朝" w:hint="eastAsia"/>
          <w:sz w:val="32"/>
          <w:szCs w:val="32"/>
        </w:rPr>
        <w:t>中高層建物直結直圧</w:t>
      </w:r>
      <w:r w:rsidR="001D5666" w:rsidRPr="008A6087">
        <w:rPr>
          <w:rFonts w:ascii="ＭＳ 明朝" w:eastAsia="ＭＳ 明朝" w:hAnsi="ＭＳ 明朝" w:hint="eastAsia"/>
          <w:sz w:val="32"/>
          <w:szCs w:val="32"/>
        </w:rPr>
        <w:t>式</w:t>
      </w:r>
      <w:r w:rsidRPr="008A6087">
        <w:rPr>
          <w:rFonts w:ascii="ＭＳ 明朝" w:eastAsia="ＭＳ 明朝" w:hAnsi="ＭＳ 明朝" w:hint="eastAsia"/>
          <w:sz w:val="32"/>
          <w:szCs w:val="32"/>
        </w:rPr>
        <w:t>給水承諾書</w:t>
      </w:r>
    </w:p>
    <w:p w14:paraId="128AAD0A" w14:textId="77777777" w:rsidR="00D309EE" w:rsidRPr="008A6087" w:rsidRDefault="00D309EE" w:rsidP="00D309EE">
      <w:pPr>
        <w:rPr>
          <w:rFonts w:ascii="ＭＳ 明朝" w:eastAsia="ＭＳ 明朝" w:hAnsi="ＭＳ 明朝"/>
          <w:sz w:val="24"/>
          <w:szCs w:val="24"/>
        </w:rPr>
      </w:pPr>
    </w:p>
    <w:p w14:paraId="393B2386" w14:textId="77777777" w:rsidR="00D309EE" w:rsidRPr="008A6087" w:rsidRDefault="00D309EE" w:rsidP="00D309EE">
      <w:pPr>
        <w:wordWrap w:val="0"/>
        <w:ind w:rightChars="123" w:right="279"/>
        <w:jc w:val="right"/>
        <w:rPr>
          <w:rFonts w:ascii="ＭＳ 明朝" w:eastAsia="ＭＳ 明朝" w:hAnsi="ＭＳ 明朝"/>
          <w:sz w:val="24"/>
          <w:szCs w:val="24"/>
        </w:rPr>
      </w:pPr>
      <w:bookmarkStart w:id="0" w:name="_Hlk59180875"/>
      <w:r w:rsidRPr="008A6087">
        <w:rPr>
          <w:rFonts w:ascii="ＭＳ 明朝" w:eastAsia="ＭＳ 明朝" w:hAnsi="ＭＳ 明朝" w:hint="eastAsia"/>
          <w:sz w:val="24"/>
          <w:szCs w:val="24"/>
        </w:rPr>
        <w:t xml:space="preserve">　　年　　月　　日</w:t>
      </w:r>
    </w:p>
    <w:p w14:paraId="2CCEAAD7" w14:textId="77777777" w:rsidR="00D309EE" w:rsidRPr="008A6087" w:rsidRDefault="00D309EE" w:rsidP="00D309EE">
      <w:pPr>
        <w:rPr>
          <w:rFonts w:ascii="ＭＳ 明朝" w:eastAsia="ＭＳ 明朝" w:hAnsi="ＭＳ 明朝"/>
          <w:sz w:val="24"/>
          <w:szCs w:val="24"/>
        </w:rPr>
      </w:pPr>
    </w:p>
    <w:p w14:paraId="0F7CC7CF" w14:textId="77777777" w:rsidR="00D309EE" w:rsidRPr="008A6087" w:rsidRDefault="00D309EE" w:rsidP="00D309EE">
      <w:pPr>
        <w:ind w:firstLineChars="100" w:firstLine="257"/>
        <w:rPr>
          <w:rFonts w:ascii="ＭＳ 明朝" w:eastAsia="ＭＳ 明朝" w:hAnsi="ＭＳ 明朝"/>
          <w:sz w:val="24"/>
          <w:szCs w:val="24"/>
        </w:rPr>
      </w:pPr>
      <w:r w:rsidRPr="008A6087">
        <w:rPr>
          <w:rFonts w:ascii="ＭＳ 明朝" w:eastAsia="ＭＳ 明朝" w:hAnsi="ＭＳ 明朝" w:hint="eastAsia"/>
          <w:sz w:val="24"/>
          <w:szCs w:val="24"/>
        </w:rPr>
        <w:t>（宛先）春日井市長</w:t>
      </w:r>
    </w:p>
    <w:p w14:paraId="410A1189" w14:textId="4192E597" w:rsidR="00D309EE" w:rsidRPr="008A6087" w:rsidRDefault="00D309EE" w:rsidP="00D309EE">
      <w:pPr>
        <w:rPr>
          <w:rFonts w:ascii="ＭＳ 明朝" w:eastAsia="ＭＳ 明朝" w:hAnsi="ＭＳ 明朝"/>
          <w:sz w:val="24"/>
          <w:szCs w:val="24"/>
        </w:rPr>
      </w:pPr>
    </w:p>
    <w:p w14:paraId="41391E08" w14:textId="3CE74304" w:rsidR="00FE51B1" w:rsidRPr="008A6087" w:rsidRDefault="00FE51B1" w:rsidP="00FE51B1">
      <w:pPr>
        <w:ind w:firstLineChars="1950" w:firstLine="5007"/>
        <w:rPr>
          <w:rFonts w:ascii="ＭＳ 明朝" w:eastAsia="ＭＳ 明朝" w:hAnsi="ＭＳ 明朝"/>
          <w:sz w:val="24"/>
          <w:szCs w:val="24"/>
        </w:rPr>
      </w:pPr>
      <w:bookmarkStart w:id="1" w:name="_Hlk63688915"/>
      <w:r w:rsidRPr="008A6087">
        <w:rPr>
          <w:rFonts w:ascii="ＭＳ 明朝" w:eastAsia="ＭＳ 明朝" w:hAnsi="ＭＳ 明朝" w:hint="eastAsia"/>
          <w:sz w:val="24"/>
          <w:szCs w:val="24"/>
        </w:rPr>
        <w:t>住所</w:t>
      </w:r>
      <w:r w:rsidR="00C54DCB">
        <w:rPr>
          <w:rFonts w:ascii="ＭＳ 明朝" w:eastAsia="ＭＳ 明朝" w:hAnsi="ＭＳ 明朝" w:hint="eastAsia"/>
          <w:sz w:val="24"/>
          <w:szCs w:val="24"/>
        </w:rPr>
        <w:t xml:space="preserve">　</w:t>
      </w:r>
    </w:p>
    <w:p w14:paraId="4742021B" w14:textId="0F02C354" w:rsidR="00FE51B1" w:rsidRPr="008A6087" w:rsidRDefault="00FE51B1" w:rsidP="00FE51B1">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C54DCB">
        <w:rPr>
          <w:rFonts w:ascii="ＭＳ 明朝" w:eastAsia="ＭＳ 明朝" w:hAnsi="ＭＳ 明朝" w:hint="eastAsia"/>
          <w:sz w:val="24"/>
          <w:szCs w:val="24"/>
        </w:rPr>
        <w:t xml:space="preserve">　</w:t>
      </w:r>
    </w:p>
    <w:p w14:paraId="4A57A08C" w14:textId="77777777" w:rsidR="00FE51B1" w:rsidRPr="008A6087" w:rsidRDefault="00FE51B1" w:rsidP="00FE51B1">
      <w:pPr>
        <w:spacing w:line="320" w:lineRule="exact"/>
        <w:ind w:firstLineChars="1500" w:firstLine="3851"/>
        <w:rPr>
          <w:rFonts w:ascii="ＭＳ 明朝" w:eastAsia="ＭＳ 明朝" w:hAnsi="ＭＳ 明朝"/>
          <w:sz w:val="24"/>
          <w:szCs w:val="24"/>
        </w:rPr>
      </w:pPr>
      <w:r w:rsidRPr="008A6087">
        <w:rPr>
          <w:rFonts w:ascii="ＭＳ 明朝" w:eastAsia="ＭＳ 明朝" w:hAnsi="ＭＳ 明朝" w:hint="eastAsia"/>
          <w:sz w:val="24"/>
          <w:szCs w:val="24"/>
        </w:rPr>
        <w:t>申請者</w:t>
      </w:r>
    </w:p>
    <w:p w14:paraId="1EB6F36D" w14:textId="78AA80C1" w:rsidR="00FE51B1" w:rsidRPr="008A6087" w:rsidRDefault="00FE51B1" w:rsidP="00FE51B1">
      <w:pPr>
        <w:spacing w:line="320" w:lineRule="exact"/>
        <w:ind w:firstLineChars="1400" w:firstLine="3594"/>
        <w:rPr>
          <w:rFonts w:ascii="ＭＳ 明朝" w:eastAsia="ＭＳ 明朝" w:hAnsi="ＭＳ 明朝"/>
          <w:sz w:val="24"/>
          <w:szCs w:val="24"/>
        </w:rPr>
      </w:pPr>
      <w:r w:rsidRPr="008A6087">
        <w:rPr>
          <w:rFonts w:ascii="ＭＳ 明朝" w:eastAsia="ＭＳ 明朝" w:hAnsi="ＭＳ 明朝" w:hint="eastAsia"/>
          <w:sz w:val="24"/>
          <w:szCs w:val="24"/>
        </w:rPr>
        <w:t xml:space="preserve">（建築主） 氏名　</w:t>
      </w:r>
    </w:p>
    <w:p w14:paraId="6BA56AE5" w14:textId="3ECBCF10" w:rsidR="00FE51B1" w:rsidRPr="008A6087" w:rsidRDefault="00FE51B1" w:rsidP="00FE51B1">
      <w:pPr>
        <w:spacing w:line="10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p>
    <w:p w14:paraId="4402CC47" w14:textId="401A5EB7" w:rsidR="00FE51B1" w:rsidRPr="008A6087" w:rsidRDefault="00FE51B1" w:rsidP="00FE51B1">
      <w:pPr>
        <w:ind w:firstLineChars="1950" w:firstLine="5007"/>
        <w:rPr>
          <w:rFonts w:ascii="ＭＳ 明朝" w:eastAsia="ＭＳ 明朝" w:hAnsi="ＭＳ 明朝"/>
          <w:sz w:val="24"/>
          <w:szCs w:val="24"/>
        </w:rPr>
      </w:pPr>
      <w:r w:rsidRPr="008A6087">
        <w:rPr>
          <w:rFonts w:ascii="ＭＳ 明朝" w:eastAsia="ＭＳ 明朝" w:hAnsi="ＭＳ 明朝" w:hint="eastAsia"/>
          <w:sz w:val="24"/>
          <w:szCs w:val="24"/>
        </w:rPr>
        <w:t>電話</w:t>
      </w:r>
      <w:r w:rsidR="00C54DCB">
        <w:rPr>
          <w:rFonts w:ascii="ＭＳ 明朝" w:eastAsia="ＭＳ 明朝" w:hAnsi="ＭＳ 明朝" w:hint="eastAsia"/>
          <w:sz w:val="24"/>
          <w:szCs w:val="24"/>
        </w:rPr>
        <w:t xml:space="preserve">　</w:t>
      </w:r>
    </w:p>
    <w:bookmarkEnd w:id="1"/>
    <w:p w14:paraId="29618F34" w14:textId="77777777" w:rsidR="00DE631D" w:rsidRPr="008A6087" w:rsidRDefault="00DE631D" w:rsidP="00D309EE">
      <w:pPr>
        <w:rPr>
          <w:rFonts w:ascii="ＭＳ 明朝" w:eastAsia="ＭＳ 明朝" w:hAnsi="ＭＳ 明朝"/>
          <w:sz w:val="24"/>
          <w:szCs w:val="24"/>
        </w:rPr>
      </w:pPr>
    </w:p>
    <w:tbl>
      <w:tblPr>
        <w:tblStyle w:val="a3"/>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953"/>
        <w:gridCol w:w="1070"/>
        <w:gridCol w:w="773"/>
      </w:tblGrid>
      <w:tr w:rsidR="0041441F" w:rsidRPr="008A6087" w14:paraId="17BBEA19" w14:textId="77777777" w:rsidTr="00AD78D6">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E3F23D8" w14:textId="6E157A68" w:rsidR="0041441F" w:rsidRPr="008A6087" w:rsidRDefault="0041441F" w:rsidP="00345BB3">
            <w:pPr>
              <w:jc w:val="center"/>
              <w:rPr>
                <w:rFonts w:ascii="ＭＳ 明朝" w:eastAsia="ＭＳ 明朝" w:hAnsi="ＭＳ 明朝"/>
                <w:sz w:val="24"/>
                <w:szCs w:val="24"/>
              </w:rPr>
            </w:pPr>
            <w:r w:rsidRPr="008A6087">
              <w:rPr>
                <w:rFonts w:ascii="ＭＳ 明朝" w:eastAsia="ＭＳ 明朝" w:hAnsi="ＭＳ 明朝" w:hint="eastAsia"/>
                <w:sz w:val="24"/>
                <w:szCs w:val="24"/>
              </w:rPr>
              <w:t>所在地</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C2DE520" w14:textId="248E11B0" w:rsidR="0041441F" w:rsidRPr="008A6087" w:rsidRDefault="005264C0" w:rsidP="00D309EE">
            <w:pPr>
              <w:rPr>
                <w:rFonts w:ascii="ＭＳ 明朝" w:eastAsia="ＭＳ 明朝" w:hAnsi="ＭＳ 明朝"/>
                <w:sz w:val="24"/>
                <w:szCs w:val="24"/>
              </w:rPr>
            </w:pPr>
            <w:r w:rsidRPr="008A6087">
              <w:rPr>
                <w:rFonts w:ascii="ＭＳ 明朝" w:eastAsia="ＭＳ 明朝" w:hAnsi="ＭＳ 明朝" w:hint="eastAsia"/>
                <w:sz w:val="24"/>
                <w:szCs w:val="24"/>
              </w:rPr>
              <w:t>春日井市</w:t>
            </w:r>
          </w:p>
        </w:tc>
      </w:tr>
      <w:tr w:rsidR="00D309EE" w:rsidRPr="008A6087" w14:paraId="0EF4B188" w14:textId="3BA6E294" w:rsidTr="00AD78D6">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F108305" w14:textId="3648995D" w:rsidR="00D309EE" w:rsidRPr="008A6087" w:rsidRDefault="00D309EE" w:rsidP="00345BB3">
            <w:pPr>
              <w:ind w:firstLineChars="100" w:firstLine="257"/>
              <w:rPr>
                <w:rFonts w:ascii="ＭＳ 明朝" w:eastAsia="ＭＳ 明朝" w:hAnsi="ＭＳ 明朝"/>
                <w:sz w:val="24"/>
                <w:szCs w:val="24"/>
              </w:rPr>
            </w:pPr>
            <w:r w:rsidRPr="008A6087">
              <w:rPr>
                <w:rFonts w:ascii="ＭＳ 明朝" w:eastAsia="ＭＳ 明朝" w:hAnsi="ＭＳ 明朝" w:hint="eastAsia"/>
                <w:sz w:val="24"/>
                <w:szCs w:val="24"/>
              </w:rPr>
              <w:t>建物名</w:t>
            </w:r>
          </w:p>
        </w:tc>
        <w:tc>
          <w:tcPr>
            <w:tcW w:w="5953" w:type="dxa"/>
            <w:tcBorders>
              <w:top w:val="single" w:sz="4" w:space="0" w:color="auto"/>
              <w:left w:val="single" w:sz="4" w:space="0" w:color="auto"/>
              <w:bottom w:val="single" w:sz="4" w:space="0" w:color="auto"/>
              <w:right w:val="single" w:sz="4" w:space="0" w:color="auto"/>
            </w:tcBorders>
            <w:vAlign w:val="center"/>
          </w:tcPr>
          <w:p w14:paraId="577F2AA9" w14:textId="77777777" w:rsidR="00D309EE" w:rsidRPr="008A6087" w:rsidRDefault="00D309EE" w:rsidP="00D309EE">
            <w:pPr>
              <w:rPr>
                <w:rFonts w:ascii="ＭＳ 明朝" w:eastAsia="ＭＳ 明朝" w:hAnsi="ＭＳ 明朝"/>
                <w:sz w:val="24"/>
                <w:szCs w:val="24"/>
              </w:rPr>
            </w:pPr>
          </w:p>
        </w:tc>
        <w:tc>
          <w:tcPr>
            <w:tcW w:w="1070" w:type="dxa"/>
            <w:tcBorders>
              <w:top w:val="single" w:sz="4" w:space="0" w:color="auto"/>
              <w:left w:val="single" w:sz="4" w:space="0" w:color="auto"/>
              <w:bottom w:val="single" w:sz="4" w:space="0" w:color="auto"/>
            </w:tcBorders>
            <w:vAlign w:val="center"/>
          </w:tcPr>
          <w:p w14:paraId="4494790D" w14:textId="66C3EF78" w:rsidR="00345BB3" w:rsidRPr="008A6087" w:rsidRDefault="00345BB3" w:rsidP="00345BB3">
            <w:pPr>
              <w:wordWrap w:val="0"/>
              <w:jc w:val="right"/>
              <w:rPr>
                <w:rFonts w:ascii="ＭＳ 明朝" w:eastAsia="ＭＳ 明朝" w:hAnsi="ＭＳ 明朝"/>
                <w:sz w:val="24"/>
                <w:szCs w:val="24"/>
              </w:rPr>
            </w:pPr>
          </w:p>
        </w:tc>
        <w:tc>
          <w:tcPr>
            <w:tcW w:w="773" w:type="dxa"/>
            <w:tcBorders>
              <w:top w:val="single" w:sz="4" w:space="0" w:color="auto"/>
              <w:bottom w:val="single" w:sz="4" w:space="0" w:color="auto"/>
              <w:right w:val="single" w:sz="4" w:space="0" w:color="auto"/>
            </w:tcBorders>
            <w:vAlign w:val="center"/>
          </w:tcPr>
          <w:p w14:paraId="0C4F1D6A" w14:textId="1924FE94" w:rsidR="00D309EE" w:rsidRPr="008A6087" w:rsidRDefault="00D309EE" w:rsidP="00D309EE">
            <w:pPr>
              <w:rPr>
                <w:rFonts w:ascii="ＭＳ 明朝" w:eastAsia="ＭＳ 明朝" w:hAnsi="ＭＳ 明朝"/>
                <w:sz w:val="24"/>
                <w:szCs w:val="24"/>
              </w:rPr>
            </w:pPr>
            <w:r w:rsidRPr="008A6087">
              <w:rPr>
                <w:rFonts w:ascii="ＭＳ 明朝" w:eastAsia="ＭＳ 明朝" w:hAnsi="ＭＳ 明朝" w:hint="eastAsia"/>
                <w:sz w:val="24"/>
                <w:szCs w:val="24"/>
              </w:rPr>
              <w:t>階建</w:t>
            </w:r>
          </w:p>
        </w:tc>
      </w:tr>
      <w:tr w:rsidR="0041441F" w:rsidRPr="008A6087" w14:paraId="27FE64D6" w14:textId="77777777" w:rsidTr="00AD78D6">
        <w:trPr>
          <w:trHeigh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467850A" w14:textId="6DE47EDE" w:rsidR="0041441F" w:rsidRPr="008A6087" w:rsidRDefault="00345BB3" w:rsidP="00345BB3">
            <w:pPr>
              <w:jc w:val="center"/>
              <w:rPr>
                <w:rFonts w:ascii="ＭＳ 明朝" w:eastAsia="ＭＳ 明朝" w:hAnsi="ＭＳ 明朝"/>
                <w:sz w:val="24"/>
                <w:szCs w:val="24"/>
              </w:rPr>
            </w:pPr>
            <w:r w:rsidRPr="008A6087">
              <w:rPr>
                <w:rFonts w:ascii="ＭＳ 明朝" w:eastAsia="ＭＳ 明朝" w:hAnsi="ＭＳ 明朝" w:hint="eastAsia"/>
                <w:sz w:val="24"/>
                <w:szCs w:val="24"/>
              </w:rPr>
              <w:t>用　途</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AF01911" w14:textId="77777777" w:rsidR="0041441F" w:rsidRPr="008A6087" w:rsidRDefault="0041441F" w:rsidP="00D309EE">
            <w:pPr>
              <w:rPr>
                <w:rFonts w:ascii="ＭＳ 明朝" w:eastAsia="ＭＳ 明朝" w:hAnsi="ＭＳ 明朝"/>
                <w:sz w:val="24"/>
                <w:szCs w:val="24"/>
              </w:rPr>
            </w:pPr>
          </w:p>
        </w:tc>
      </w:tr>
    </w:tbl>
    <w:p w14:paraId="362C22F7" w14:textId="77777777" w:rsidR="006E1B03" w:rsidRPr="008A6087" w:rsidRDefault="006E1B03" w:rsidP="00D309EE">
      <w:pPr>
        <w:rPr>
          <w:rFonts w:ascii="ＭＳ 明朝" w:eastAsia="ＭＳ 明朝" w:hAnsi="ＭＳ 明朝"/>
          <w:sz w:val="24"/>
          <w:szCs w:val="24"/>
        </w:rPr>
      </w:pPr>
    </w:p>
    <w:p w14:paraId="56048E8D" w14:textId="05C6C97B" w:rsidR="00D309EE" w:rsidRPr="008A6087" w:rsidRDefault="00345BB3" w:rsidP="00D309EE">
      <w:pPr>
        <w:rPr>
          <w:rFonts w:ascii="ＭＳ 明朝" w:eastAsia="ＭＳ 明朝" w:hAnsi="ＭＳ 明朝"/>
          <w:sz w:val="24"/>
          <w:szCs w:val="24"/>
        </w:rPr>
      </w:pPr>
      <w:r w:rsidRPr="008A6087">
        <w:rPr>
          <w:rFonts w:ascii="ＭＳ 明朝" w:eastAsia="ＭＳ 明朝" w:hAnsi="ＭＳ 明朝" w:hint="eastAsia"/>
          <w:sz w:val="24"/>
          <w:szCs w:val="24"/>
        </w:rPr>
        <w:t>直結直圧式給水を実施するにあたり、次の条件を承諾します。</w:t>
      </w:r>
    </w:p>
    <w:p w14:paraId="224F5B1C" w14:textId="041B6E05" w:rsidR="001F58A5" w:rsidRPr="008A6087" w:rsidRDefault="00932FCE" w:rsidP="001F58A5">
      <w:pPr>
        <w:pStyle w:val="ad"/>
        <w:numPr>
          <w:ilvl w:val="0"/>
          <w:numId w:val="1"/>
        </w:numPr>
        <w:ind w:leftChars="0"/>
        <w:rPr>
          <w:rFonts w:ascii="ＭＳ 明朝" w:eastAsia="ＭＳ 明朝" w:hAnsi="ＭＳ 明朝"/>
          <w:sz w:val="32"/>
          <w:szCs w:val="32"/>
        </w:rPr>
      </w:pPr>
      <w:r w:rsidRPr="008A6087">
        <w:rPr>
          <w:rFonts w:ascii="ＭＳ 明朝" w:eastAsia="ＭＳ 明朝" w:hAnsi="ＭＳ 明朝" w:hint="eastAsia"/>
          <w:sz w:val="24"/>
          <w:szCs w:val="24"/>
        </w:rPr>
        <w:t>条件は裏面に記載</w:t>
      </w:r>
    </w:p>
    <w:p w14:paraId="0308325C" w14:textId="77777777" w:rsidR="001F58A5" w:rsidRPr="008A6087" w:rsidRDefault="001F58A5" w:rsidP="001F58A5">
      <w:pPr>
        <w:rPr>
          <w:rFonts w:ascii="ＭＳ 明朝" w:eastAsia="ＭＳ 明朝" w:hAnsi="ＭＳ 明朝"/>
          <w:sz w:val="32"/>
          <w:szCs w:val="32"/>
        </w:rPr>
        <w:sectPr w:rsidR="001F58A5" w:rsidRPr="008A6087" w:rsidSect="001F58A5">
          <w:pgSz w:w="11906" w:h="16838" w:code="9"/>
          <w:pgMar w:top="1418" w:right="1418" w:bottom="1418" w:left="1418" w:header="851" w:footer="992" w:gutter="0"/>
          <w:cols w:space="425"/>
          <w:docGrid w:type="linesAndChars" w:linePitch="466" w:charSpace="3430"/>
        </w:sectPr>
      </w:pPr>
    </w:p>
    <w:p w14:paraId="58AF8B2B" w14:textId="61E5AC4C" w:rsidR="00932FCE" w:rsidRPr="008A6087" w:rsidRDefault="00932FCE" w:rsidP="001F58A5">
      <w:pPr>
        <w:jc w:val="center"/>
        <w:rPr>
          <w:rFonts w:ascii="ＭＳ 明朝" w:eastAsia="ＭＳ 明朝" w:hAnsi="ＭＳ 明朝"/>
          <w:sz w:val="32"/>
          <w:szCs w:val="32"/>
        </w:rPr>
      </w:pPr>
      <w:r w:rsidRPr="008A6087">
        <w:rPr>
          <w:rFonts w:ascii="ＭＳ 明朝" w:eastAsia="ＭＳ 明朝" w:hAnsi="ＭＳ 明朝" w:hint="eastAsia"/>
          <w:sz w:val="32"/>
          <w:szCs w:val="32"/>
        </w:rPr>
        <w:lastRenderedPageBreak/>
        <w:t>条　件</w:t>
      </w:r>
    </w:p>
    <w:p w14:paraId="0BBE83C8" w14:textId="77777777" w:rsidR="00932FCE" w:rsidRPr="008A6087" w:rsidRDefault="00932FCE" w:rsidP="00D309EE">
      <w:pPr>
        <w:rPr>
          <w:rFonts w:ascii="ＭＳ 明朝" w:eastAsia="ＭＳ 明朝" w:hAnsi="ＭＳ 明朝"/>
          <w:sz w:val="24"/>
          <w:szCs w:val="24"/>
        </w:rPr>
      </w:pPr>
    </w:p>
    <w:p w14:paraId="49253FFD" w14:textId="095FDE08" w:rsidR="00345BB3" w:rsidRPr="008A6087" w:rsidRDefault="00345BB3" w:rsidP="00D309EE">
      <w:pPr>
        <w:rPr>
          <w:rFonts w:ascii="ＭＳ 明朝" w:eastAsia="ＭＳ 明朝" w:hAnsi="ＭＳ 明朝"/>
          <w:sz w:val="24"/>
          <w:szCs w:val="24"/>
        </w:rPr>
      </w:pPr>
      <w:r w:rsidRPr="008A6087">
        <w:rPr>
          <w:rFonts w:ascii="ＭＳ 明朝" w:eastAsia="ＭＳ 明朝" w:hAnsi="ＭＳ 明朝" w:hint="eastAsia"/>
          <w:sz w:val="24"/>
          <w:szCs w:val="24"/>
        </w:rPr>
        <w:t>１　使用者への周知</w:t>
      </w:r>
    </w:p>
    <w:p w14:paraId="37CC8C0D" w14:textId="274E5212" w:rsidR="00345BB3" w:rsidRPr="008A6087" w:rsidRDefault="00FF490C" w:rsidP="006E1B03">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345BB3" w:rsidRPr="008A6087">
        <w:rPr>
          <w:rFonts w:ascii="ＭＳ 明朝" w:eastAsia="ＭＳ 明朝" w:hAnsi="ＭＳ 明朝" w:hint="eastAsia"/>
          <w:sz w:val="24"/>
          <w:szCs w:val="24"/>
        </w:rPr>
        <w:t>次の特徴を理解し、使用者等に周知します。</w:t>
      </w:r>
    </w:p>
    <w:p w14:paraId="738034AC" w14:textId="04A4C1C4" w:rsidR="00345BB3" w:rsidRPr="008A6087" w:rsidRDefault="00FF490C" w:rsidP="00FF490C">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DB05F7"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w:t>
      </w:r>
      <w:r w:rsidR="00345BB3" w:rsidRPr="008A6087">
        <w:rPr>
          <w:rFonts w:ascii="ＭＳ 明朝" w:eastAsia="ＭＳ 明朝" w:hAnsi="ＭＳ 明朝" w:hint="eastAsia"/>
          <w:sz w:val="24"/>
          <w:szCs w:val="24"/>
        </w:rPr>
        <w:t>計画的な断水及び緊急的な減・断水の際に、水の使用ができなくなることを承諾します。</w:t>
      </w:r>
    </w:p>
    <w:p w14:paraId="17C604A0" w14:textId="63A28E02" w:rsidR="00DB05F7" w:rsidRPr="008A6087" w:rsidRDefault="00DB05F7" w:rsidP="00FF490C">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⑵　配水本管の水圧が変動した際に、</w:t>
      </w:r>
      <w:r w:rsidR="006D0A3C" w:rsidRPr="008A6087">
        <w:rPr>
          <w:rFonts w:ascii="ＭＳ 明朝" w:eastAsia="ＭＳ 明朝" w:hAnsi="ＭＳ 明朝" w:hint="eastAsia"/>
          <w:sz w:val="24"/>
          <w:szCs w:val="24"/>
        </w:rPr>
        <w:t>給水栓での</w:t>
      </w:r>
      <w:r w:rsidRPr="008A6087">
        <w:rPr>
          <w:rFonts w:ascii="ＭＳ 明朝" w:eastAsia="ＭＳ 明朝" w:hAnsi="ＭＳ 明朝" w:hint="eastAsia"/>
          <w:sz w:val="24"/>
          <w:szCs w:val="24"/>
        </w:rPr>
        <w:t>給水水量</w:t>
      </w:r>
      <w:r w:rsidR="006D0A3C" w:rsidRPr="008A6087">
        <w:rPr>
          <w:rFonts w:ascii="ＭＳ 明朝" w:eastAsia="ＭＳ 明朝" w:hAnsi="ＭＳ 明朝" w:hint="eastAsia"/>
          <w:sz w:val="24"/>
          <w:szCs w:val="24"/>
        </w:rPr>
        <w:t>に変動が生じることを承諾します。</w:t>
      </w:r>
    </w:p>
    <w:p w14:paraId="29A5FE2F" w14:textId="2C0D2B4F" w:rsidR="00345BB3" w:rsidRPr="008A6087" w:rsidRDefault="00345BB3" w:rsidP="00D309EE">
      <w:pPr>
        <w:rPr>
          <w:rFonts w:ascii="ＭＳ 明朝" w:eastAsia="ＭＳ 明朝" w:hAnsi="ＭＳ 明朝"/>
          <w:sz w:val="24"/>
          <w:szCs w:val="24"/>
        </w:rPr>
      </w:pPr>
      <w:r w:rsidRPr="008A6087">
        <w:rPr>
          <w:rFonts w:ascii="ＭＳ 明朝" w:eastAsia="ＭＳ 明朝" w:hAnsi="ＭＳ 明朝" w:hint="eastAsia"/>
          <w:sz w:val="24"/>
          <w:szCs w:val="24"/>
        </w:rPr>
        <w:t>２　用途変更について</w:t>
      </w:r>
    </w:p>
    <w:p w14:paraId="104345BA" w14:textId="6004CE0E" w:rsidR="00345BB3" w:rsidRPr="008A6087" w:rsidRDefault="00345BB3" w:rsidP="006E1B03">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中高層建物直結給水</w:t>
      </w:r>
      <w:r w:rsidR="004109ED" w:rsidRPr="008A6087">
        <w:rPr>
          <w:rFonts w:ascii="ＭＳ 明朝" w:eastAsia="ＭＳ 明朝" w:hAnsi="ＭＳ 明朝" w:hint="eastAsia"/>
          <w:sz w:val="24"/>
          <w:szCs w:val="24"/>
        </w:rPr>
        <w:t>協議</w:t>
      </w:r>
      <w:r w:rsidRPr="008A6087">
        <w:rPr>
          <w:rFonts w:ascii="ＭＳ 明朝" w:eastAsia="ＭＳ 明朝" w:hAnsi="ＭＳ 明朝" w:hint="eastAsia"/>
          <w:sz w:val="24"/>
          <w:szCs w:val="24"/>
        </w:rPr>
        <w:t>申請における建築物の用途は、変更しません。</w:t>
      </w:r>
    </w:p>
    <w:p w14:paraId="5ABF7446" w14:textId="558D6F32" w:rsidR="00345BB3" w:rsidRPr="008A6087" w:rsidRDefault="00345BB3" w:rsidP="006E1B03">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⑵</w:t>
      </w:r>
      <w:r w:rsidRPr="008A6087">
        <w:rPr>
          <w:rFonts w:ascii="ＭＳ 明朝" w:eastAsia="ＭＳ 明朝" w:hAnsi="ＭＳ 明朝" w:hint="eastAsia"/>
          <w:sz w:val="24"/>
          <w:szCs w:val="24"/>
        </w:rPr>
        <w:t xml:space="preserve">　建築物の改造工事を行う場合には、事前に協議をします。</w:t>
      </w:r>
    </w:p>
    <w:p w14:paraId="18FB2954" w14:textId="5DC266B0" w:rsidR="00345BB3" w:rsidRPr="008A6087" w:rsidRDefault="00345BB3" w:rsidP="00D309EE">
      <w:pPr>
        <w:rPr>
          <w:rFonts w:ascii="ＭＳ 明朝" w:eastAsia="ＭＳ 明朝" w:hAnsi="ＭＳ 明朝"/>
          <w:sz w:val="24"/>
          <w:szCs w:val="24"/>
        </w:rPr>
      </w:pPr>
      <w:r w:rsidRPr="008A6087">
        <w:rPr>
          <w:rFonts w:ascii="ＭＳ 明朝" w:eastAsia="ＭＳ 明朝" w:hAnsi="ＭＳ 明朝" w:hint="eastAsia"/>
          <w:sz w:val="24"/>
          <w:szCs w:val="24"/>
        </w:rPr>
        <w:t>３　損害の賠償について</w:t>
      </w:r>
    </w:p>
    <w:p w14:paraId="05EA562B" w14:textId="0AAD0A2D" w:rsidR="00345BB3" w:rsidRPr="008A6087" w:rsidRDefault="00345BB3"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w:t>
      </w:r>
      <w:r w:rsidR="00D60282" w:rsidRPr="008A6087">
        <w:rPr>
          <w:rFonts w:ascii="ＭＳ 明朝" w:eastAsia="ＭＳ 明朝" w:hAnsi="ＭＳ 明朝" w:hint="eastAsia"/>
          <w:sz w:val="24"/>
          <w:szCs w:val="24"/>
        </w:rPr>
        <w:t>直結直圧式給水による逆流又は漏水が発生し、管理者若しくは</w:t>
      </w:r>
      <w:r w:rsidR="0086697F" w:rsidRPr="008A6087">
        <w:rPr>
          <w:rFonts w:ascii="ＭＳ 明朝" w:eastAsia="ＭＳ 明朝" w:hAnsi="ＭＳ 明朝" w:hint="eastAsia"/>
          <w:sz w:val="24"/>
          <w:szCs w:val="24"/>
        </w:rPr>
        <w:t>その他の使用者等に損害を与えた場合は、責任をもって補償します。</w:t>
      </w:r>
    </w:p>
    <w:p w14:paraId="110B4C28" w14:textId="4A4FCF69" w:rsidR="0086697F" w:rsidRPr="008A6087" w:rsidRDefault="0086697F" w:rsidP="00D309EE">
      <w:pPr>
        <w:rPr>
          <w:rFonts w:ascii="ＭＳ 明朝" w:eastAsia="ＭＳ 明朝" w:hAnsi="ＭＳ 明朝"/>
          <w:sz w:val="24"/>
          <w:szCs w:val="24"/>
        </w:rPr>
      </w:pPr>
      <w:r w:rsidRPr="008A6087">
        <w:rPr>
          <w:rFonts w:ascii="ＭＳ 明朝" w:eastAsia="ＭＳ 明朝" w:hAnsi="ＭＳ 明朝" w:hint="eastAsia"/>
          <w:sz w:val="24"/>
          <w:szCs w:val="24"/>
        </w:rPr>
        <w:t>４　管理人等の変更届について</w:t>
      </w:r>
    </w:p>
    <w:p w14:paraId="72D4C11D" w14:textId="2B6C25F5" w:rsidR="0086697F" w:rsidRPr="008A6087" w:rsidRDefault="0086697F"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直結直圧式給水の所有者又は管理人を変更するときは、変更後の所有者又は管理人に</w:t>
      </w:r>
      <w:r w:rsidR="004109ED"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この装置が条件付きのものであることを周知し、本書に掲げる条件すべてをその者に承継したうえで市長に届け出ます。</w:t>
      </w:r>
    </w:p>
    <w:p w14:paraId="755D83AC" w14:textId="035E7555" w:rsidR="0086697F" w:rsidRPr="008A6087" w:rsidRDefault="0086697F" w:rsidP="00D309EE">
      <w:pPr>
        <w:rPr>
          <w:rFonts w:ascii="ＭＳ 明朝" w:eastAsia="ＭＳ 明朝" w:hAnsi="ＭＳ 明朝"/>
          <w:sz w:val="24"/>
          <w:szCs w:val="24"/>
        </w:rPr>
      </w:pPr>
      <w:r w:rsidRPr="008A6087">
        <w:rPr>
          <w:rFonts w:ascii="ＭＳ 明朝" w:eastAsia="ＭＳ 明朝" w:hAnsi="ＭＳ 明朝" w:hint="eastAsia"/>
          <w:sz w:val="24"/>
          <w:szCs w:val="24"/>
        </w:rPr>
        <w:t>５　既設配管使用の責任について</w:t>
      </w:r>
    </w:p>
    <w:p w14:paraId="59C7F6AC" w14:textId="6EF8F806" w:rsidR="0086697F" w:rsidRPr="008A6087" w:rsidRDefault="0086697F"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既設の貯水槽等以降の装置を使用して直結直圧式給水に変更した場合、これに起因する漏水等の事故については、所有者（設置者）又は使用者等の責任において解決するとともに市長の指導により速やかに改善します。</w:t>
      </w:r>
    </w:p>
    <w:p w14:paraId="01687909" w14:textId="57996242" w:rsidR="0086697F" w:rsidRPr="008A6087" w:rsidRDefault="0086697F" w:rsidP="00D309EE">
      <w:pPr>
        <w:rPr>
          <w:rFonts w:ascii="ＭＳ 明朝" w:eastAsia="ＭＳ 明朝" w:hAnsi="ＭＳ 明朝"/>
          <w:sz w:val="24"/>
          <w:szCs w:val="24"/>
        </w:rPr>
      </w:pPr>
      <w:r w:rsidRPr="008A6087">
        <w:rPr>
          <w:rFonts w:ascii="ＭＳ 明朝" w:eastAsia="ＭＳ 明朝" w:hAnsi="ＭＳ 明朝" w:hint="eastAsia"/>
          <w:sz w:val="24"/>
          <w:szCs w:val="24"/>
        </w:rPr>
        <w:t>６　水道メーター交換・検針・開閉栓時の措置</w:t>
      </w:r>
    </w:p>
    <w:p w14:paraId="325B64A1" w14:textId="7E7340F7" w:rsidR="0024512C" w:rsidRPr="008A6087" w:rsidRDefault="005264C0" w:rsidP="005264C0">
      <w:pPr>
        <w:spacing w:line="320" w:lineRule="exact"/>
        <w:ind w:leftChars="100" w:left="484" w:hangingChars="100" w:hanging="257"/>
        <w:rPr>
          <w:rFonts w:ascii="ＭＳ 明朝" w:eastAsia="ＭＳ 明朝" w:hAnsi="ＭＳ 明朝"/>
          <w:sz w:val="24"/>
          <w:szCs w:val="24"/>
        </w:rPr>
      </w:pPr>
      <w:r w:rsidRPr="008A6087">
        <w:rPr>
          <w:rFonts w:ascii="ＭＳ 明朝" w:eastAsia="ＭＳ 明朝" w:hAnsi="ＭＳ 明朝" w:hint="eastAsia"/>
          <w:sz w:val="24"/>
          <w:szCs w:val="24"/>
        </w:rPr>
        <w:t>⑴</w:t>
      </w:r>
      <w:r w:rsidR="0024512C" w:rsidRPr="008A6087">
        <w:rPr>
          <w:rFonts w:ascii="ＭＳ 明朝" w:eastAsia="ＭＳ 明朝" w:hAnsi="ＭＳ 明朝" w:hint="eastAsia"/>
          <w:sz w:val="24"/>
          <w:szCs w:val="24"/>
        </w:rPr>
        <w:t xml:space="preserve">　計量法に基づくメーターの取替え及びメーターの異常</w:t>
      </w:r>
      <w:r w:rsidR="00E94E63" w:rsidRPr="008A6087">
        <w:rPr>
          <w:rFonts w:ascii="ＭＳ 明朝" w:eastAsia="ＭＳ 明朝" w:hAnsi="ＭＳ 明朝" w:hint="eastAsia"/>
          <w:sz w:val="24"/>
          <w:szCs w:val="24"/>
        </w:rPr>
        <w:t>等による取替えの際には、市長に協力し断水することを承諾します。</w:t>
      </w:r>
    </w:p>
    <w:p w14:paraId="5E9C3FF2" w14:textId="59C6D509" w:rsidR="005264C0" w:rsidRPr="008A6087" w:rsidRDefault="005264C0" w:rsidP="005264C0">
      <w:pPr>
        <w:spacing w:line="320" w:lineRule="exact"/>
        <w:ind w:leftChars="100" w:left="484" w:hangingChars="100" w:hanging="257"/>
        <w:rPr>
          <w:rFonts w:ascii="ＭＳ 明朝" w:eastAsia="ＭＳ 明朝" w:hAnsi="ＭＳ 明朝"/>
          <w:sz w:val="24"/>
          <w:szCs w:val="24"/>
        </w:rPr>
      </w:pPr>
      <w:r w:rsidRPr="008A6087">
        <w:rPr>
          <w:rFonts w:ascii="ＭＳ 明朝" w:eastAsia="ＭＳ 明朝" w:hAnsi="ＭＳ 明朝" w:hint="eastAsia"/>
          <w:sz w:val="24"/>
          <w:szCs w:val="24"/>
        </w:rPr>
        <w:t>⑵　オートロック装置設置建物は、検針、開閉栓等の業務を支障なくできるように措置します。</w:t>
      </w:r>
    </w:p>
    <w:p w14:paraId="235543F7" w14:textId="2B5C1D32" w:rsidR="00E94E63" w:rsidRPr="008A6087" w:rsidRDefault="00E94E63" w:rsidP="00D309EE">
      <w:pPr>
        <w:rPr>
          <w:rFonts w:ascii="ＭＳ 明朝" w:eastAsia="ＭＳ 明朝" w:hAnsi="ＭＳ 明朝"/>
          <w:sz w:val="24"/>
          <w:szCs w:val="24"/>
        </w:rPr>
      </w:pPr>
      <w:r w:rsidRPr="008A6087">
        <w:rPr>
          <w:rFonts w:ascii="ＭＳ 明朝" w:eastAsia="ＭＳ 明朝" w:hAnsi="ＭＳ 明朝" w:hint="eastAsia"/>
          <w:sz w:val="24"/>
          <w:szCs w:val="24"/>
        </w:rPr>
        <w:t xml:space="preserve">７　</w:t>
      </w:r>
      <w:r w:rsidR="006E1B03" w:rsidRPr="008A6087">
        <w:rPr>
          <w:rFonts w:ascii="ＭＳ 明朝" w:eastAsia="ＭＳ 明朝" w:hAnsi="ＭＳ 明朝" w:hint="eastAsia"/>
          <w:sz w:val="24"/>
          <w:szCs w:val="24"/>
        </w:rPr>
        <w:t>条例・規程の厳守</w:t>
      </w:r>
    </w:p>
    <w:p w14:paraId="07D8DD69" w14:textId="16AA18D5" w:rsidR="006E1B03" w:rsidRPr="008A6087" w:rsidRDefault="006E1B03"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上記各項のほか、取扱い上必要な事項は、</w:t>
      </w:r>
      <w:r w:rsidR="00F66D72"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春日井市水道事業給水条例</w:t>
      </w:r>
      <w:r w:rsidR="00F66D72"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及び</w:t>
      </w:r>
      <w:r w:rsidR="00F66D72"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同施行規程</w:t>
      </w:r>
      <w:r w:rsidR="00F66D72"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を厳守します。</w:t>
      </w:r>
    </w:p>
    <w:p w14:paraId="62641C02" w14:textId="070B1D41" w:rsidR="006E1B03" w:rsidRPr="008A6087" w:rsidRDefault="006E1B03" w:rsidP="00D309EE">
      <w:pPr>
        <w:rPr>
          <w:rFonts w:ascii="ＭＳ 明朝" w:eastAsia="ＭＳ 明朝" w:hAnsi="ＭＳ 明朝"/>
          <w:sz w:val="24"/>
          <w:szCs w:val="24"/>
        </w:rPr>
      </w:pPr>
      <w:r w:rsidRPr="008A6087">
        <w:rPr>
          <w:rFonts w:ascii="ＭＳ 明朝" w:eastAsia="ＭＳ 明朝" w:hAnsi="ＭＳ 明朝" w:hint="eastAsia"/>
          <w:sz w:val="24"/>
          <w:szCs w:val="24"/>
        </w:rPr>
        <w:t>８　管理区分</w:t>
      </w:r>
    </w:p>
    <w:p w14:paraId="684587AD" w14:textId="77D347DD" w:rsidR="006E2ADD" w:rsidRPr="008A6087" w:rsidRDefault="006E2ADD"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配水管（道路の本管）から分岐（給水管）して最初の仕切弁（止水栓）以降（宅地内）は、当方の責任で維持管理（漏水の防止、修繕工事等）します。</w:t>
      </w:r>
    </w:p>
    <w:p w14:paraId="162BD3C5" w14:textId="4D96C046" w:rsidR="006E2ADD" w:rsidRPr="008A6087" w:rsidRDefault="006E2ADD" w:rsidP="00D309EE">
      <w:pPr>
        <w:rPr>
          <w:rFonts w:ascii="ＭＳ 明朝" w:eastAsia="ＭＳ 明朝" w:hAnsi="ＭＳ 明朝"/>
          <w:sz w:val="24"/>
          <w:szCs w:val="24"/>
        </w:rPr>
      </w:pPr>
      <w:r w:rsidRPr="008A6087">
        <w:rPr>
          <w:rFonts w:ascii="ＭＳ 明朝" w:eastAsia="ＭＳ 明朝" w:hAnsi="ＭＳ 明朝" w:hint="eastAsia"/>
          <w:sz w:val="24"/>
          <w:szCs w:val="24"/>
        </w:rPr>
        <w:t>９　その他</w:t>
      </w:r>
    </w:p>
    <w:p w14:paraId="7B33B9FB" w14:textId="2E3F293C" w:rsidR="00E84FA4" w:rsidRPr="008A6087" w:rsidRDefault="006E2ADD" w:rsidP="00557520">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E84FA4" w:rsidRPr="008A6087">
        <w:rPr>
          <w:rFonts w:ascii="ＭＳ 明朝" w:eastAsia="ＭＳ 明朝" w:hAnsi="ＭＳ 明朝" w:hint="eastAsia"/>
          <w:sz w:val="24"/>
          <w:szCs w:val="24"/>
        </w:rPr>
        <w:t>⑴　市長が行う水量・水圧・漏水防止等の調査について協力します。</w:t>
      </w:r>
    </w:p>
    <w:p w14:paraId="541EED5B" w14:textId="38FA0398" w:rsidR="00E84FA4" w:rsidRPr="008A6087" w:rsidRDefault="00E84FA4" w:rsidP="00557520">
      <w:pPr>
        <w:spacing w:line="320" w:lineRule="exact"/>
        <w:rPr>
          <w:rFonts w:ascii="ＭＳ 明朝" w:eastAsia="ＭＳ 明朝" w:hAnsi="ＭＳ 明朝"/>
          <w:sz w:val="24"/>
          <w:szCs w:val="24"/>
        </w:rPr>
      </w:pPr>
      <w:r w:rsidRPr="008A6087">
        <w:rPr>
          <w:rFonts w:ascii="ＭＳ 明朝" w:eastAsia="ＭＳ 明朝" w:hAnsi="ＭＳ 明朝" w:hint="eastAsia"/>
          <w:sz w:val="24"/>
          <w:szCs w:val="24"/>
        </w:rPr>
        <w:t xml:space="preserve">　⑵　検針及びメーター交換業務時の立入について</w:t>
      </w:r>
      <w:r w:rsidR="00557520" w:rsidRPr="008A6087">
        <w:rPr>
          <w:rFonts w:ascii="ＭＳ 明朝" w:eastAsia="ＭＳ 明朝" w:hAnsi="ＭＳ 明朝" w:hint="eastAsia"/>
          <w:sz w:val="24"/>
          <w:szCs w:val="24"/>
        </w:rPr>
        <w:t>協力します。</w:t>
      </w:r>
    </w:p>
    <w:p w14:paraId="6A68B116" w14:textId="22B79134" w:rsidR="00557520" w:rsidRPr="008A6087" w:rsidRDefault="00557520" w:rsidP="00D309EE">
      <w:pPr>
        <w:rPr>
          <w:rFonts w:ascii="ＭＳ 明朝" w:eastAsia="ＭＳ 明朝" w:hAnsi="ＭＳ 明朝"/>
          <w:sz w:val="24"/>
          <w:szCs w:val="24"/>
        </w:rPr>
      </w:pPr>
      <w:r w:rsidRPr="008A6087">
        <w:rPr>
          <w:rFonts w:ascii="ＭＳ 明朝" w:eastAsia="ＭＳ 明朝" w:hAnsi="ＭＳ 明朝" w:hint="eastAsia"/>
          <w:sz w:val="24"/>
          <w:szCs w:val="24"/>
        </w:rPr>
        <w:t>1</w:t>
      </w:r>
      <w:r w:rsidRPr="008A6087">
        <w:rPr>
          <w:rFonts w:ascii="ＭＳ 明朝" w:eastAsia="ＭＳ 明朝" w:hAnsi="ＭＳ 明朝"/>
          <w:sz w:val="24"/>
          <w:szCs w:val="24"/>
        </w:rPr>
        <w:t>0</w:t>
      </w:r>
      <w:r w:rsidRPr="008A6087">
        <w:rPr>
          <w:rFonts w:ascii="ＭＳ 明朝" w:eastAsia="ＭＳ 明朝" w:hAnsi="ＭＳ 明朝" w:hint="eastAsia"/>
          <w:sz w:val="24"/>
          <w:szCs w:val="24"/>
        </w:rPr>
        <w:t xml:space="preserve">　紛争の解決</w:t>
      </w:r>
    </w:p>
    <w:p w14:paraId="774A2D89" w14:textId="7F78DA20" w:rsidR="00557520" w:rsidRPr="00932FCE" w:rsidRDefault="00557520" w:rsidP="005A7759">
      <w:pPr>
        <w:spacing w:line="320" w:lineRule="exact"/>
        <w:ind w:left="513" w:hangingChars="200" w:hanging="513"/>
        <w:rPr>
          <w:rFonts w:ascii="ＭＳ 明朝" w:eastAsia="ＭＳ 明朝" w:hAnsi="ＭＳ 明朝"/>
          <w:sz w:val="24"/>
          <w:szCs w:val="24"/>
        </w:rPr>
      </w:pPr>
      <w:r w:rsidRPr="008A6087">
        <w:rPr>
          <w:rFonts w:ascii="ＭＳ 明朝" w:eastAsia="ＭＳ 明朝" w:hAnsi="ＭＳ 明朝" w:hint="eastAsia"/>
          <w:sz w:val="24"/>
          <w:szCs w:val="24"/>
        </w:rPr>
        <w:t xml:space="preserve">　</w:t>
      </w:r>
      <w:r w:rsidR="005A7759" w:rsidRPr="008A6087">
        <w:rPr>
          <w:rFonts w:ascii="ＭＳ 明朝" w:eastAsia="ＭＳ 明朝" w:hAnsi="ＭＳ 明朝" w:hint="eastAsia"/>
          <w:sz w:val="24"/>
          <w:szCs w:val="24"/>
        </w:rPr>
        <w:t>⑴</w:t>
      </w:r>
      <w:r w:rsidRPr="008A6087">
        <w:rPr>
          <w:rFonts w:ascii="ＭＳ 明朝" w:eastAsia="ＭＳ 明朝" w:hAnsi="ＭＳ 明朝" w:hint="eastAsia"/>
          <w:sz w:val="24"/>
          <w:szCs w:val="24"/>
        </w:rPr>
        <w:t xml:space="preserve">　上記各項の条件を使用者等に周知徹底させ、直結直圧給水に起因する紛争等については</w:t>
      </w:r>
      <w:r w:rsidR="004109ED" w:rsidRPr="008A6087">
        <w:rPr>
          <w:rFonts w:ascii="ＭＳ 明朝" w:eastAsia="ＭＳ 明朝" w:hAnsi="ＭＳ 明朝" w:hint="eastAsia"/>
          <w:sz w:val="24"/>
          <w:szCs w:val="24"/>
        </w:rPr>
        <w:t>、</w:t>
      </w:r>
      <w:r w:rsidRPr="008A6087">
        <w:rPr>
          <w:rFonts w:ascii="ＭＳ 明朝" w:eastAsia="ＭＳ 明朝" w:hAnsi="ＭＳ 明朝" w:hint="eastAsia"/>
          <w:sz w:val="24"/>
          <w:szCs w:val="24"/>
        </w:rPr>
        <w:t>当事者間で解決し春日井市上下水道部にはいっさい迷惑をかけません。</w:t>
      </w:r>
      <w:bookmarkEnd w:id="0"/>
    </w:p>
    <w:sectPr w:rsidR="00557520" w:rsidRPr="00932FCE" w:rsidSect="001F58A5">
      <w:pgSz w:w="11906" w:h="16838" w:code="9"/>
      <w:pgMar w:top="1418" w:right="1418" w:bottom="851"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B142" w14:textId="77777777" w:rsidR="00B70C60" w:rsidRDefault="00B70C60" w:rsidP="00CF0F83">
      <w:r>
        <w:separator/>
      </w:r>
    </w:p>
  </w:endnote>
  <w:endnote w:type="continuationSeparator" w:id="0">
    <w:p w14:paraId="1A8B3997" w14:textId="77777777" w:rsidR="00B70C60" w:rsidRDefault="00B70C60" w:rsidP="00CF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3476" w14:textId="77777777" w:rsidR="00B70C60" w:rsidRDefault="00B70C60" w:rsidP="00CF0F83">
      <w:r>
        <w:separator/>
      </w:r>
    </w:p>
  </w:footnote>
  <w:footnote w:type="continuationSeparator" w:id="0">
    <w:p w14:paraId="1D880D3E" w14:textId="77777777" w:rsidR="00B70C60" w:rsidRDefault="00B70C60" w:rsidP="00CF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F7F9D"/>
    <w:multiLevelType w:val="hybridMultilevel"/>
    <w:tmpl w:val="CAE2E586"/>
    <w:lvl w:ilvl="0" w:tplc="5516A31A">
      <w:start w:val="10"/>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15"/>
    <w:rsid w:val="000D650D"/>
    <w:rsid w:val="0017331C"/>
    <w:rsid w:val="00173360"/>
    <w:rsid w:val="001C0D2B"/>
    <w:rsid w:val="001D5666"/>
    <w:rsid w:val="001F58A5"/>
    <w:rsid w:val="00204893"/>
    <w:rsid w:val="0024512C"/>
    <w:rsid w:val="00254D62"/>
    <w:rsid w:val="002A1122"/>
    <w:rsid w:val="002C1EFF"/>
    <w:rsid w:val="00345BB3"/>
    <w:rsid w:val="00347681"/>
    <w:rsid w:val="00375F39"/>
    <w:rsid w:val="003C56DE"/>
    <w:rsid w:val="004109ED"/>
    <w:rsid w:val="0041441F"/>
    <w:rsid w:val="004160E8"/>
    <w:rsid w:val="00482B8C"/>
    <w:rsid w:val="004D71CD"/>
    <w:rsid w:val="004D7EAF"/>
    <w:rsid w:val="005264C0"/>
    <w:rsid w:val="00532DF8"/>
    <w:rsid w:val="00543E18"/>
    <w:rsid w:val="00557520"/>
    <w:rsid w:val="00590215"/>
    <w:rsid w:val="005A7759"/>
    <w:rsid w:val="005D62D5"/>
    <w:rsid w:val="005F1482"/>
    <w:rsid w:val="0061779E"/>
    <w:rsid w:val="00696C8E"/>
    <w:rsid w:val="006D0A3C"/>
    <w:rsid w:val="006E1B03"/>
    <w:rsid w:val="006E2ADD"/>
    <w:rsid w:val="0079101D"/>
    <w:rsid w:val="007B5BAC"/>
    <w:rsid w:val="00826174"/>
    <w:rsid w:val="0086697F"/>
    <w:rsid w:val="00872444"/>
    <w:rsid w:val="00882BEC"/>
    <w:rsid w:val="008A6087"/>
    <w:rsid w:val="008F65C5"/>
    <w:rsid w:val="00925FA3"/>
    <w:rsid w:val="00932FCE"/>
    <w:rsid w:val="00947C36"/>
    <w:rsid w:val="00952094"/>
    <w:rsid w:val="00956ABC"/>
    <w:rsid w:val="00992812"/>
    <w:rsid w:val="009942E0"/>
    <w:rsid w:val="009B77B3"/>
    <w:rsid w:val="00A0203B"/>
    <w:rsid w:val="00AA57B8"/>
    <w:rsid w:val="00AD6414"/>
    <w:rsid w:val="00AD78D6"/>
    <w:rsid w:val="00B53D18"/>
    <w:rsid w:val="00B70C60"/>
    <w:rsid w:val="00B8279C"/>
    <w:rsid w:val="00C54DCB"/>
    <w:rsid w:val="00CF0F83"/>
    <w:rsid w:val="00D309EE"/>
    <w:rsid w:val="00D361A5"/>
    <w:rsid w:val="00D60282"/>
    <w:rsid w:val="00DB05F7"/>
    <w:rsid w:val="00DE631D"/>
    <w:rsid w:val="00E0690A"/>
    <w:rsid w:val="00E84FA4"/>
    <w:rsid w:val="00E94E63"/>
    <w:rsid w:val="00F66D72"/>
    <w:rsid w:val="00FE3889"/>
    <w:rsid w:val="00FE51B1"/>
    <w:rsid w:val="00FF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7A3641A"/>
  <w15:docId w15:val="{2AF1001F-282A-42F7-BB8C-FD3EAB8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90215"/>
    <w:pPr>
      <w:widowControl w:val="0"/>
      <w:jc w:val="both"/>
    </w:pPr>
  </w:style>
  <w:style w:type="paragraph" w:styleId="a5">
    <w:name w:val="header"/>
    <w:basedOn w:val="a"/>
    <w:link w:val="a6"/>
    <w:uiPriority w:val="99"/>
    <w:unhideWhenUsed/>
    <w:rsid w:val="00CF0F83"/>
    <w:pPr>
      <w:tabs>
        <w:tab w:val="center" w:pos="4252"/>
        <w:tab w:val="right" w:pos="8504"/>
      </w:tabs>
      <w:snapToGrid w:val="0"/>
    </w:pPr>
  </w:style>
  <w:style w:type="character" w:customStyle="1" w:styleId="a6">
    <w:name w:val="ヘッダー (文字)"/>
    <w:basedOn w:val="a0"/>
    <w:link w:val="a5"/>
    <w:uiPriority w:val="99"/>
    <w:rsid w:val="00CF0F83"/>
  </w:style>
  <w:style w:type="paragraph" w:styleId="a7">
    <w:name w:val="footer"/>
    <w:basedOn w:val="a"/>
    <w:link w:val="a8"/>
    <w:uiPriority w:val="99"/>
    <w:unhideWhenUsed/>
    <w:rsid w:val="00CF0F83"/>
    <w:pPr>
      <w:tabs>
        <w:tab w:val="center" w:pos="4252"/>
        <w:tab w:val="right" w:pos="8504"/>
      </w:tabs>
      <w:snapToGrid w:val="0"/>
    </w:pPr>
  </w:style>
  <w:style w:type="character" w:customStyle="1" w:styleId="a8">
    <w:name w:val="フッター (文字)"/>
    <w:basedOn w:val="a0"/>
    <w:link w:val="a7"/>
    <w:uiPriority w:val="99"/>
    <w:rsid w:val="00CF0F83"/>
  </w:style>
  <w:style w:type="paragraph" w:styleId="a9">
    <w:name w:val="Note Heading"/>
    <w:basedOn w:val="a"/>
    <w:next w:val="a"/>
    <w:link w:val="aa"/>
    <w:uiPriority w:val="99"/>
    <w:unhideWhenUsed/>
    <w:rsid w:val="00CF0F83"/>
    <w:pPr>
      <w:jc w:val="center"/>
    </w:pPr>
    <w:rPr>
      <w:rFonts w:ascii="ＭＳ 明朝" w:eastAsia="ＭＳ 明朝" w:hAnsi="ＭＳ 明朝"/>
      <w:sz w:val="20"/>
      <w:szCs w:val="20"/>
    </w:rPr>
  </w:style>
  <w:style w:type="character" w:customStyle="1" w:styleId="aa">
    <w:name w:val="記 (文字)"/>
    <w:basedOn w:val="a0"/>
    <w:link w:val="a9"/>
    <w:uiPriority w:val="99"/>
    <w:rsid w:val="00CF0F83"/>
    <w:rPr>
      <w:rFonts w:ascii="ＭＳ 明朝" w:eastAsia="ＭＳ 明朝" w:hAnsi="ＭＳ 明朝"/>
      <w:sz w:val="20"/>
      <w:szCs w:val="20"/>
    </w:rPr>
  </w:style>
  <w:style w:type="paragraph" w:styleId="ab">
    <w:name w:val="Closing"/>
    <w:basedOn w:val="a"/>
    <w:link w:val="ac"/>
    <w:uiPriority w:val="99"/>
    <w:unhideWhenUsed/>
    <w:rsid w:val="00CF0F83"/>
    <w:pPr>
      <w:jc w:val="right"/>
    </w:pPr>
    <w:rPr>
      <w:rFonts w:ascii="ＭＳ 明朝" w:eastAsia="ＭＳ 明朝" w:hAnsi="ＭＳ 明朝"/>
      <w:sz w:val="20"/>
      <w:szCs w:val="20"/>
    </w:rPr>
  </w:style>
  <w:style w:type="character" w:customStyle="1" w:styleId="ac">
    <w:name w:val="結語 (文字)"/>
    <w:basedOn w:val="a0"/>
    <w:link w:val="ab"/>
    <w:uiPriority w:val="99"/>
    <w:rsid w:val="00CF0F83"/>
    <w:rPr>
      <w:rFonts w:ascii="ＭＳ 明朝" w:eastAsia="ＭＳ 明朝" w:hAnsi="ＭＳ 明朝"/>
      <w:sz w:val="20"/>
      <w:szCs w:val="20"/>
    </w:rPr>
  </w:style>
  <w:style w:type="paragraph" w:styleId="ad">
    <w:name w:val="List Paragraph"/>
    <w:basedOn w:val="a"/>
    <w:uiPriority w:val="34"/>
    <w:qFormat/>
    <w:rsid w:val="00932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5704">
      <w:bodyDiv w:val="1"/>
      <w:marLeft w:val="0"/>
      <w:marRight w:val="0"/>
      <w:marTop w:val="0"/>
      <w:marBottom w:val="0"/>
      <w:divBdr>
        <w:top w:val="none" w:sz="0" w:space="0" w:color="auto"/>
        <w:left w:val="none" w:sz="0" w:space="0" w:color="auto"/>
        <w:bottom w:val="none" w:sz="0" w:space="0" w:color="auto"/>
        <w:right w:val="none" w:sz="0" w:space="0" w:color="auto"/>
      </w:divBdr>
    </w:div>
    <w:div w:id="4044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CCDB-4CC8-4EE3-BD09-7CFEA81D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落合　寿信</cp:lastModifiedBy>
  <cp:revision>22</cp:revision>
  <cp:lastPrinted>2021-02-08T06:00:00Z</cp:lastPrinted>
  <dcterms:created xsi:type="dcterms:W3CDTF">2020-12-11T07:09:00Z</dcterms:created>
  <dcterms:modified xsi:type="dcterms:W3CDTF">2021-03-25T07:20:00Z</dcterms:modified>
</cp:coreProperties>
</file>