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62" w:rsidRPr="000830F3" w:rsidRDefault="00B61E19" w:rsidP="00B61E19">
      <w:pPr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32"/>
          <w:szCs w:val="32"/>
        </w:rPr>
      </w:pPr>
      <w:r w:rsidRPr="000830F3"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32"/>
        </w:rPr>
        <w:t>施設整備及び施設運営等について</w:t>
      </w:r>
    </w:p>
    <w:p w:rsidR="00B61E19" w:rsidRPr="000830F3" w:rsidRDefault="00B61E19" w:rsidP="00B61E19">
      <w:pPr>
        <w:jc w:val="center"/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32"/>
        </w:rPr>
      </w:pPr>
    </w:p>
    <w:p w:rsidR="00B61E19" w:rsidRPr="000830F3" w:rsidRDefault="000D4E24" w:rsidP="00B61E1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１　高齢者福祉に係る</w:t>
      </w:r>
      <w:r w:rsidR="00B61E19" w:rsidRPr="000830F3">
        <w:rPr>
          <w:rFonts w:ascii="ＭＳ ゴシック" w:eastAsia="ＭＳ ゴシック" w:hAnsi="ＭＳ ゴシック" w:cs="ＭＳ Ｐゴシック" w:hint="eastAsia"/>
          <w:kern w:val="0"/>
        </w:rPr>
        <w:t>理念</w:t>
      </w:r>
      <w:r>
        <w:rPr>
          <w:rFonts w:ascii="ＭＳ ゴシック" w:eastAsia="ＭＳ ゴシック" w:hAnsi="ＭＳ ゴシック" w:cs="ＭＳ Ｐゴシック" w:hint="eastAsia"/>
          <w:kern w:val="0"/>
        </w:rPr>
        <w:t>・基本方針</w:t>
      </w:r>
    </w:p>
    <w:tbl>
      <w:tblPr>
        <w:tblW w:w="878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8"/>
      </w:tblGrid>
      <w:tr w:rsidR="00B61E19" w:rsidRPr="000830F3" w:rsidTr="001D6D79">
        <w:trPr>
          <w:trHeight w:val="343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19" w:rsidRPr="000830F3" w:rsidRDefault="00B61E19" w:rsidP="00B61E19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</w:rPr>
            </w:pPr>
          </w:p>
        </w:tc>
      </w:tr>
    </w:tbl>
    <w:p w:rsidR="00B61E19" w:rsidRPr="000830F3" w:rsidRDefault="00B61E19" w:rsidP="00B61E19">
      <w:pPr>
        <w:rPr>
          <w:rFonts w:ascii="ＭＳ ゴシック" w:eastAsia="ＭＳ ゴシック" w:hAnsi="ＭＳ ゴシック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</w:rPr>
        <w:t>２　施設整備の考え方について</w:t>
      </w:r>
    </w:p>
    <w:tbl>
      <w:tblPr>
        <w:tblW w:w="878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8"/>
      </w:tblGrid>
      <w:tr w:rsidR="00B61E19" w:rsidRPr="000830F3" w:rsidTr="001D6D79">
        <w:trPr>
          <w:trHeight w:val="334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19" w:rsidRPr="000830F3" w:rsidRDefault="00B61E19" w:rsidP="00B61E1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B61E19" w:rsidRPr="000830F3" w:rsidRDefault="00B61E19" w:rsidP="00B61E19">
      <w:pPr>
        <w:rPr>
          <w:rFonts w:ascii="ＭＳ ゴシック" w:eastAsia="ＭＳ ゴシック" w:hAnsi="ＭＳ ゴシック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</w:rPr>
        <w:t>３　施設運営の方針について</w:t>
      </w:r>
    </w:p>
    <w:tbl>
      <w:tblPr>
        <w:tblW w:w="878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8"/>
      </w:tblGrid>
      <w:tr w:rsidR="00B61E19" w:rsidRPr="000830F3" w:rsidTr="001D6D79">
        <w:trPr>
          <w:trHeight w:val="3771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19" w:rsidRPr="000830F3" w:rsidRDefault="00B61E19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1B10D6" w:rsidRPr="000830F3" w:rsidRDefault="001B10D6" w:rsidP="00B7200F">
      <w:pPr>
        <w:widowControl/>
        <w:rPr>
          <w:rFonts w:ascii="ＭＳ ゴシック" w:eastAsia="ＭＳ ゴシック" w:hAnsi="ＭＳ ゴシック" w:cs="ＭＳ Ｐゴシック"/>
          <w:kern w:val="0"/>
        </w:rPr>
      </w:pPr>
    </w:p>
    <w:p w:rsidR="00B61E19" w:rsidRPr="000830F3" w:rsidRDefault="00B61E19" w:rsidP="00B61E19">
      <w:pPr>
        <w:rPr>
          <w:rFonts w:ascii="ＭＳ ゴシック" w:eastAsia="ＭＳ ゴシック" w:hAnsi="ＭＳ ゴシック" w:cs="ＭＳ Ｐゴシック"/>
          <w:kern w:val="0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</w:rPr>
        <w:lastRenderedPageBreak/>
        <w:t>４　施設整備及び運営についての考え方</w:t>
      </w:r>
    </w:p>
    <w:p w:rsidR="00B61E19" w:rsidRPr="000830F3" w:rsidRDefault="00B61E19" w:rsidP="001B10D6">
      <w:pPr>
        <w:ind w:firstLineChars="100" w:firstLine="23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⑴　安全面、快適な生活等への配慮について</w:t>
      </w:r>
    </w:p>
    <w:p w:rsidR="00B61E19" w:rsidRPr="000830F3" w:rsidRDefault="00B61E19" w:rsidP="005623AB">
      <w:pPr>
        <w:spacing w:line="300" w:lineRule="exact"/>
        <w:ind w:firstLineChars="200" w:firstLine="464"/>
        <w:rPr>
          <w:rFonts w:ascii="ＭＳ ゴシック" w:eastAsia="ＭＳ ゴシック" w:hAnsi="ＭＳ ゴシック"/>
          <w:sz w:val="22"/>
          <w:szCs w:val="22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ア　入居者の施設内の移動の便（施設の高さ、出入口、避難経路等）</w:t>
      </w:r>
    </w:p>
    <w:tbl>
      <w:tblPr>
        <w:tblW w:w="8221" w:type="dxa"/>
        <w:tblInd w:w="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1"/>
      </w:tblGrid>
      <w:tr w:rsidR="00B61E19" w:rsidRPr="000830F3" w:rsidTr="001D6D79">
        <w:trPr>
          <w:trHeight w:val="1875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19" w:rsidRDefault="00B61E19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Default="00E20F27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Default="00E20F27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Default="00E20F27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Default="00E20F27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Pr="000830F3" w:rsidRDefault="00E20F27" w:rsidP="000830F3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</w:p>
        </w:tc>
      </w:tr>
    </w:tbl>
    <w:p w:rsidR="00B61E19" w:rsidRPr="000830F3" w:rsidRDefault="00B61E19" w:rsidP="001B10D6">
      <w:pPr>
        <w:ind w:firstLineChars="200" w:firstLine="464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イ　使用素材（入居者、環境、安全に配慮した建材等）</w:t>
      </w:r>
    </w:p>
    <w:tbl>
      <w:tblPr>
        <w:tblW w:w="8221" w:type="dxa"/>
        <w:tblInd w:w="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1"/>
      </w:tblGrid>
      <w:tr w:rsidR="00B61E19" w:rsidRPr="000830F3" w:rsidTr="001D6D79">
        <w:trPr>
          <w:trHeight w:val="193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19" w:rsidRDefault="00B61E19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Default="00E20F27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Default="00E20F27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Default="00E20F27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Pr="000830F3" w:rsidRDefault="00E20F27" w:rsidP="000830F3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</w:p>
        </w:tc>
      </w:tr>
    </w:tbl>
    <w:p w:rsidR="001B10D6" w:rsidRPr="000830F3" w:rsidRDefault="00B61E19" w:rsidP="001B10D6">
      <w:pPr>
        <w:ind w:leftChars="200" w:left="736" w:hangingChars="100" w:hanging="23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ウ　居室の特徴</w:t>
      </w:r>
    </w:p>
    <w:p w:rsidR="00B61E19" w:rsidRPr="000830F3" w:rsidRDefault="00B61E19" w:rsidP="005623AB">
      <w:pPr>
        <w:spacing w:line="300" w:lineRule="exact"/>
        <w:ind w:firstLineChars="400" w:firstLine="928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（広さ、和洋室の選択性、夫婦部屋、重度介護者への配慮、共同生活室等）</w:t>
      </w:r>
    </w:p>
    <w:tbl>
      <w:tblPr>
        <w:tblW w:w="8221" w:type="dxa"/>
        <w:tblInd w:w="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1"/>
      </w:tblGrid>
      <w:tr w:rsidR="00B61E19" w:rsidRPr="000830F3" w:rsidTr="001D6D79">
        <w:trPr>
          <w:trHeight w:val="190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19" w:rsidRDefault="00B61E19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Default="00E20F27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Default="00E20F27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Default="00E20F27" w:rsidP="000830F3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</w:p>
          <w:p w:rsidR="00E20F27" w:rsidRDefault="00E20F27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Pr="000830F3" w:rsidRDefault="00E20F27" w:rsidP="000830F3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</w:p>
        </w:tc>
      </w:tr>
    </w:tbl>
    <w:p w:rsidR="006F3745" w:rsidRPr="000830F3" w:rsidRDefault="006F3745" w:rsidP="006F3745">
      <w:pPr>
        <w:ind w:leftChars="200" w:left="736" w:hangingChars="100" w:hanging="23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エ　防犯</w:t>
      </w: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の特徴</w:t>
      </w:r>
    </w:p>
    <w:p w:rsidR="006F3745" w:rsidRPr="000830F3" w:rsidRDefault="006F3745" w:rsidP="006F3745">
      <w:pPr>
        <w:spacing w:line="300" w:lineRule="exact"/>
        <w:ind w:firstLineChars="400" w:firstLine="928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（不審者対策、個人情報保護管理</w:t>
      </w: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等）</w:t>
      </w:r>
    </w:p>
    <w:tbl>
      <w:tblPr>
        <w:tblW w:w="8221" w:type="dxa"/>
        <w:tblInd w:w="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1"/>
      </w:tblGrid>
      <w:tr w:rsidR="006F3745" w:rsidRPr="000830F3" w:rsidTr="00046153">
        <w:trPr>
          <w:trHeight w:val="190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45" w:rsidRDefault="006F3745" w:rsidP="0004615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Default="00E20F27" w:rsidP="0004615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E20F27" w:rsidRDefault="00E20F27" w:rsidP="0004615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0A66" w:rsidRDefault="00660A66" w:rsidP="00046153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</w:p>
          <w:p w:rsidR="00E20F27" w:rsidRPr="000830F3" w:rsidRDefault="00E20F27" w:rsidP="00046153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</w:p>
        </w:tc>
      </w:tr>
    </w:tbl>
    <w:p w:rsidR="00660A66" w:rsidRDefault="00660A66" w:rsidP="001B10D6">
      <w:pPr>
        <w:ind w:firstLineChars="100" w:firstLine="23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:rsidR="00B61E19" w:rsidRPr="000830F3" w:rsidRDefault="00660A66" w:rsidP="001B10D6">
      <w:pPr>
        <w:ind w:firstLineChars="100" w:firstLine="23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br w:type="page"/>
      </w:r>
      <w:r w:rsidR="00B61E19"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⑵　水回り空間（トイレ・シャワー・洗面・浴室、ミニキッチン等）について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B61E19" w:rsidRPr="000830F3" w:rsidTr="001D6D79">
        <w:trPr>
          <w:trHeight w:val="19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19" w:rsidRPr="00E20F27" w:rsidRDefault="00B61E19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B61E19" w:rsidRPr="000830F3" w:rsidRDefault="00664CD6" w:rsidP="001B10D6">
      <w:pPr>
        <w:ind w:firstLineChars="100" w:firstLine="23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⑶</w:t>
      </w:r>
      <w:r w:rsidR="00B61E19"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ユニット型居室（特性を活かした処遇等）について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B61E19" w:rsidRPr="000830F3" w:rsidTr="001D6D79">
        <w:trPr>
          <w:trHeight w:val="194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19" w:rsidRPr="000830F3" w:rsidRDefault="00B61E19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B61E19" w:rsidRPr="000830F3" w:rsidRDefault="00664CD6" w:rsidP="001B10D6">
      <w:pPr>
        <w:ind w:firstLineChars="100" w:firstLine="23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⑷</w:t>
      </w:r>
      <w:r w:rsidR="00936FAC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地域住民との関わりについて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B61E19" w:rsidRPr="000830F3" w:rsidTr="001D6D79">
        <w:trPr>
          <w:trHeight w:val="192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19" w:rsidRPr="000830F3" w:rsidRDefault="00B61E19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1B10D6" w:rsidRPr="000830F3" w:rsidRDefault="00664CD6" w:rsidP="001B10D6">
      <w:pPr>
        <w:ind w:firstLineChars="100" w:firstLine="23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⑸</w:t>
      </w:r>
      <w:r w:rsidR="00B61E19"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1B10D6"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衛生管理・健康管理</w:t>
      </w:r>
      <w:r w:rsidR="006F374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及び事故防止や発生時の対応</w:t>
      </w:r>
      <w:r w:rsidR="001B10D6"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について</w:t>
      </w:r>
    </w:p>
    <w:p w:rsidR="006F3745" w:rsidRDefault="001B10D6" w:rsidP="005623AB">
      <w:pPr>
        <w:spacing w:line="300" w:lineRule="exact"/>
        <w:ind w:firstLineChars="300" w:firstLine="696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（食中毒、感染症予防、機能回復訓練、事故発生時</w:t>
      </w:r>
      <w:r w:rsidR="006F374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やエスケープ時</w:t>
      </w: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の対応マニュ</w:t>
      </w:r>
    </w:p>
    <w:p w:rsidR="00B61E19" w:rsidRPr="000830F3" w:rsidRDefault="001B10D6" w:rsidP="006F3745">
      <w:pPr>
        <w:spacing w:line="300" w:lineRule="exact"/>
        <w:ind w:firstLineChars="400" w:firstLine="928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アル等）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1B10D6" w:rsidRPr="000830F3" w:rsidTr="001D6D79">
        <w:trPr>
          <w:trHeight w:val="203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D6" w:rsidRPr="000830F3" w:rsidRDefault="001B10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5623AB" w:rsidRDefault="00664CD6" w:rsidP="005623AB">
      <w:pPr>
        <w:ind w:firstLineChars="100" w:firstLine="23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⑹</w:t>
      </w:r>
      <w:r w:rsidR="001B10D6"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6F374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非常災害対策</w:t>
      </w:r>
      <w:r w:rsidR="005623AB"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について</w:t>
      </w:r>
    </w:p>
    <w:p w:rsidR="00DA1F8A" w:rsidRPr="00DA1F8A" w:rsidRDefault="00DA1F8A" w:rsidP="00DA1F8A">
      <w:pPr>
        <w:spacing w:line="300" w:lineRule="exact"/>
        <w:ind w:firstLineChars="300" w:firstLine="696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</w:t>
      </w:r>
      <w:r w:rsidR="006F374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非常災害の具体的計画、通報及び連携体制、避難訓練や対応マニュアル等</w:t>
      </w: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623AB" w:rsidRPr="000830F3" w:rsidTr="005623AB">
        <w:trPr>
          <w:trHeight w:val="19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AB" w:rsidRPr="000830F3" w:rsidRDefault="005623AB" w:rsidP="005623A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664CD6" w:rsidRDefault="00664CD6" w:rsidP="009B76E5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:rsidR="009B76E5" w:rsidRDefault="006F3745" w:rsidP="009B76E5">
      <w:pP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５　人材確保や資質向上</w:t>
      </w:r>
      <w:r w:rsidR="009B76E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について</w:t>
      </w:r>
    </w:p>
    <w:p w:rsidR="001B10D6" w:rsidRPr="000830F3" w:rsidRDefault="009B76E5" w:rsidP="001B10D6">
      <w:pPr>
        <w:ind w:firstLineChars="100" w:firstLine="23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(1) 職員の確保</w:t>
      </w:r>
      <w:r w:rsidR="006F374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や離職防止について</w:t>
      </w:r>
    </w:p>
    <w:p w:rsidR="001B10D6" w:rsidRPr="000830F3" w:rsidRDefault="001B10D6" w:rsidP="005623AB">
      <w:pPr>
        <w:spacing w:line="300" w:lineRule="exact"/>
        <w:ind w:firstLineChars="300" w:firstLine="696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</w:t>
      </w:r>
      <w:r w:rsidR="005313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必要職種ごとの</w:t>
      </w:r>
      <w:r w:rsidR="006F374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採用計画、労務管理や福利厚生等</w:t>
      </w: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1B10D6" w:rsidRPr="000830F3" w:rsidTr="009B76E5">
        <w:trPr>
          <w:trHeight w:val="317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D6" w:rsidRPr="000830F3" w:rsidRDefault="001B10D6" w:rsidP="000830F3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</w:p>
        </w:tc>
      </w:tr>
    </w:tbl>
    <w:p w:rsidR="001B10D6" w:rsidRPr="000830F3" w:rsidRDefault="009B76E5" w:rsidP="001B10D6">
      <w:pPr>
        <w:ind w:firstLineChars="100" w:firstLine="23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(2)</w:t>
      </w:r>
      <w:r w:rsidR="005623AB"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6F374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人材育成</w:t>
      </w:r>
      <w:r w:rsidR="001B10D6"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について</w:t>
      </w:r>
    </w:p>
    <w:p w:rsidR="001B10D6" w:rsidRPr="000830F3" w:rsidRDefault="001B10D6" w:rsidP="005623AB">
      <w:pPr>
        <w:spacing w:line="300" w:lineRule="exact"/>
        <w:ind w:firstLineChars="300" w:firstLine="696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</w:t>
      </w:r>
      <w:r w:rsidR="006F374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高齢者虐待防止や権利擁護など各種研修、資格取得や能力開発の評価制度</w:t>
      </w: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1B10D6" w:rsidRPr="000830F3" w:rsidTr="009B76E5">
        <w:trPr>
          <w:trHeight w:val="347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D6" w:rsidRPr="000830F3" w:rsidRDefault="001B10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6F3745" w:rsidRPr="000830F3" w:rsidRDefault="006F3745" w:rsidP="006F3745">
      <w:pPr>
        <w:ind w:firstLineChars="100" w:firstLine="23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(3)</w:t>
      </w: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業務効率化や生産性向上の取り組みについて</w:t>
      </w:r>
    </w:p>
    <w:p w:rsidR="006F3745" w:rsidRPr="000830F3" w:rsidRDefault="006F3745" w:rsidP="006F3745">
      <w:pPr>
        <w:spacing w:line="300" w:lineRule="exact"/>
        <w:ind w:firstLineChars="300" w:firstLine="696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介護記録の作成・保管等のＩＣＴ化</w:t>
      </w:r>
      <w:r w:rsidR="00124EEA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、介護ロボット等の導入等</w:t>
      </w:r>
      <w:r w:rsidRPr="000830F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6F3745" w:rsidRPr="000830F3" w:rsidTr="00046153">
        <w:trPr>
          <w:trHeight w:val="347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45" w:rsidRPr="000830F3" w:rsidRDefault="006F3745" w:rsidP="0004615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9B76E5" w:rsidRPr="006F3745" w:rsidRDefault="009B76E5" w:rsidP="00B61E19">
      <w:pPr>
        <w:rPr>
          <w:rFonts w:ascii="ＭＳ ゴシック" w:eastAsia="ＭＳ ゴシック" w:hAnsi="ＭＳ ゴシック" w:cs="ＭＳ Ｐゴシック" w:hint="eastAsia"/>
          <w:kern w:val="0"/>
        </w:rPr>
      </w:pPr>
    </w:p>
    <w:p w:rsidR="001B10D6" w:rsidRPr="000830F3" w:rsidRDefault="009B76E5" w:rsidP="00B61E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lastRenderedPageBreak/>
        <w:t>６</w:t>
      </w:r>
      <w:r w:rsidR="001B10D6" w:rsidRPr="000830F3">
        <w:rPr>
          <w:rFonts w:ascii="ＭＳ ゴシック" w:eastAsia="ＭＳ ゴシック" w:hAnsi="ＭＳ ゴシック" w:cs="ＭＳ Ｐゴシック" w:hint="eastAsia"/>
          <w:kern w:val="0"/>
        </w:rPr>
        <w:t xml:space="preserve">　その他、特色等アピール事項がありましたら記入してください。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8"/>
      </w:tblGrid>
      <w:tr w:rsidR="001B10D6" w:rsidRPr="000830F3" w:rsidTr="001270FF">
        <w:trPr>
          <w:trHeight w:val="3386"/>
        </w:trPr>
        <w:tc>
          <w:tcPr>
            <w:tcW w:w="8788" w:type="dxa"/>
            <w:shd w:val="clear" w:color="auto" w:fill="auto"/>
            <w:noWrap/>
            <w:vAlign w:val="center"/>
            <w:hideMark/>
          </w:tcPr>
          <w:p w:rsidR="001B10D6" w:rsidRDefault="001B10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671D2" w:rsidRDefault="001671D2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671D2" w:rsidRDefault="001671D2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671D2" w:rsidRDefault="001671D2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671D2" w:rsidRDefault="001671D2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671D2" w:rsidRDefault="001671D2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671D2" w:rsidRDefault="001671D2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671D2" w:rsidRDefault="001671D2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671D2" w:rsidRDefault="001671D2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671D2" w:rsidRDefault="001671D2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671D2" w:rsidRDefault="001671D2" w:rsidP="000830F3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Default="00664CD6" w:rsidP="000830F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664CD6" w:rsidRPr="000830F3" w:rsidRDefault="00664CD6" w:rsidP="000830F3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  <w:bookmarkStart w:id="0" w:name="_GoBack"/>
            <w:bookmarkEnd w:id="0"/>
          </w:p>
        </w:tc>
      </w:tr>
    </w:tbl>
    <w:p w:rsidR="001B10D6" w:rsidRPr="000830F3" w:rsidRDefault="001B10D6" w:rsidP="001270FF">
      <w:pPr>
        <w:tabs>
          <w:tab w:val="left" w:pos="2772"/>
        </w:tabs>
        <w:rPr>
          <w:rFonts w:ascii="ＭＳ ゴシック" w:eastAsia="ＭＳ ゴシック" w:hAnsi="ＭＳ ゴシック"/>
        </w:rPr>
      </w:pPr>
    </w:p>
    <w:sectPr w:rsidR="001B10D6" w:rsidRPr="000830F3" w:rsidSect="00CB5CC2">
      <w:headerReference w:type="default" r:id="rId6"/>
      <w:pgSz w:w="11906" w:h="16838" w:code="9"/>
      <w:pgMar w:top="1418" w:right="1418" w:bottom="1701" w:left="1418" w:header="851" w:footer="992" w:gutter="0"/>
      <w:cols w:space="425"/>
      <w:docGrid w:type="linesAndChars" w:linePitch="4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361" w:rsidRDefault="00C21361" w:rsidP="001D6D79">
      <w:r>
        <w:separator/>
      </w:r>
    </w:p>
  </w:endnote>
  <w:endnote w:type="continuationSeparator" w:id="0">
    <w:p w:rsidR="00C21361" w:rsidRDefault="00C21361" w:rsidP="001D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361" w:rsidRDefault="00C21361" w:rsidP="001D6D79">
      <w:r>
        <w:separator/>
      </w:r>
    </w:p>
  </w:footnote>
  <w:footnote w:type="continuationSeparator" w:id="0">
    <w:p w:rsidR="00C21361" w:rsidRDefault="00C21361" w:rsidP="001D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444" w:rsidRPr="00637444" w:rsidRDefault="00637444">
    <w:pPr>
      <w:pStyle w:val="a3"/>
      <w:rPr>
        <w:rFonts w:ascii="HG丸ｺﾞｼｯｸM-PRO" w:eastAsia="HG丸ｺﾞｼｯｸM-PRO" w:hint="eastAsia"/>
      </w:rPr>
    </w:pPr>
    <w:r>
      <w:rPr>
        <w:rFonts w:ascii="HG丸ｺﾞｼｯｸM-PRO" w:eastAsia="HG丸ｺﾞｼｯｸM-PRO" w:hint="eastAsia"/>
      </w:rPr>
      <w:t xml:space="preserve">　　　　　</w:t>
    </w:r>
    <w:r w:rsidR="00BF2315">
      <w:rPr>
        <w:rFonts w:ascii="HG丸ｺﾞｼｯｸM-PRO" w:eastAsia="HG丸ｺﾞｼｯｸM-PRO" w:hint="eastAsia"/>
      </w:rPr>
      <w:t xml:space="preserve">　　　　　　　　　　　　　　　　　　　　　　　　　　　　　様式９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grammar="dirty"/>
  <w:doNotTrackMoves/>
  <w:defaultTabStop w:val="840"/>
  <w:drawingGridHorizontalSpacing w:val="126"/>
  <w:drawingGridVerticalSpacing w:val="4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E19"/>
    <w:rsid w:val="00046153"/>
    <w:rsid w:val="000830F3"/>
    <w:rsid w:val="000D4E24"/>
    <w:rsid w:val="00124EEA"/>
    <w:rsid w:val="001270FF"/>
    <w:rsid w:val="001671D2"/>
    <w:rsid w:val="001A47B8"/>
    <w:rsid w:val="001B10D6"/>
    <w:rsid w:val="001D6D79"/>
    <w:rsid w:val="001E35DD"/>
    <w:rsid w:val="0021425A"/>
    <w:rsid w:val="002D6689"/>
    <w:rsid w:val="00372A1B"/>
    <w:rsid w:val="003837B9"/>
    <w:rsid w:val="003A4005"/>
    <w:rsid w:val="003C12EA"/>
    <w:rsid w:val="003C6124"/>
    <w:rsid w:val="003E1ECC"/>
    <w:rsid w:val="003F4BF4"/>
    <w:rsid w:val="00415736"/>
    <w:rsid w:val="00464CDC"/>
    <w:rsid w:val="004D6616"/>
    <w:rsid w:val="00531323"/>
    <w:rsid w:val="005623AB"/>
    <w:rsid w:val="005C6F94"/>
    <w:rsid w:val="005D2555"/>
    <w:rsid w:val="00637444"/>
    <w:rsid w:val="00660A66"/>
    <w:rsid w:val="00664CD6"/>
    <w:rsid w:val="00691B71"/>
    <w:rsid w:val="00697DFC"/>
    <w:rsid w:val="006A5E93"/>
    <w:rsid w:val="006F3745"/>
    <w:rsid w:val="007706E5"/>
    <w:rsid w:val="00795001"/>
    <w:rsid w:val="00884C17"/>
    <w:rsid w:val="00931862"/>
    <w:rsid w:val="00936FAC"/>
    <w:rsid w:val="00950D1D"/>
    <w:rsid w:val="009B76E5"/>
    <w:rsid w:val="009C65FE"/>
    <w:rsid w:val="009C7156"/>
    <w:rsid w:val="00A376D4"/>
    <w:rsid w:val="00A70D43"/>
    <w:rsid w:val="00AB434A"/>
    <w:rsid w:val="00AC35C6"/>
    <w:rsid w:val="00B140E1"/>
    <w:rsid w:val="00B61E19"/>
    <w:rsid w:val="00B7200F"/>
    <w:rsid w:val="00BF2315"/>
    <w:rsid w:val="00C1703C"/>
    <w:rsid w:val="00C21361"/>
    <w:rsid w:val="00CB5CC2"/>
    <w:rsid w:val="00D0582C"/>
    <w:rsid w:val="00D2134C"/>
    <w:rsid w:val="00DA1F8A"/>
    <w:rsid w:val="00DB038C"/>
    <w:rsid w:val="00DB214A"/>
    <w:rsid w:val="00E108AB"/>
    <w:rsid w:val="00E20F27"/>
    <w:rsid w:val="00F33C95"/>
    <w:rsid w:val="00F77FB1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F1026-ABDD-4FA6-A75F-FAC6F94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D79"/>
  </w:style>
  <w:style w:type="paragraph" w:styleId="a5">
    <w:name w:val="footer"/>
    <w:basedOn w:val="a"/>
    <w:link w:val="a6"/>
    <w:uiPriority w:val="99"/>
    <w:unhideWhenUsed/>
    <w:rsid w:val="001D6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79"/>
  </w:style>
  <w:style w:type="paragraph" w:styleId="a7">
    <w:name w:val="List Paragraph"/>
    <w:basedOn w:val="a"/>
    <w:uiPriority w:val="34"/>
    <w:qFormat/>
    <w:rsid w:val="009B76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71D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71D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f510</dc:creator>
  <cp:keywords/>
  <dc:description/>
  <cp:lastModifiedBy>水谷　勇斗</cp:lastModifiedBy>
  <cp:revision>2</cp:revision>
  <cp:lastPrinted>2020-05-26T02:55:00Z</cp:lastPrinted>
  <dcterms:created xsi:type="dcterms:W3CDTF">2020-06-29T08:43:00Z</dcterms:created>
  <dcterms:modified xsi:type="dcterms:W3CDTF">2020-06-29T08:43:00Z</dcterms:modified>
</cp:coreProperties>
</file>