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shd w:val="clear" w:color="auto" w:fill="auto"/>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0267DF80">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0D6C80D0" w:rsidR="00D91EF3" w:rsidRPr="00BE3FFB" w:rsidRDefault="00CE5F75" w:rsidP="00502802">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放課後等デイサービスシュシュ</w:t>
            </w:r>
          </w:p>
        </w:tc>
        <w:tc>
          <w:tcPr>
            <w:tcW w:w="1044" w:type="dxa"/>
            <w:vMerge/>
            <w:tcBorders>
              <w:bottom w:val="single" w:sz="4" w:space="0" w:color="FFFFFF" w:themeColor="background1"/>
            </w:tcBorders>
            <w:shd w:val="clear" w:color="auto" w:fill="auto"/>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shd w:val="clear" w:color="auto" w:fill="auto"/>
            <w:noWrap/>
            <w:vAlign w:val="center"/>
          </w:tcPr>
          <w:p w14:paraId="02E3903C" w14:textId="77777777" w:rsidR="00AC4B91" w:rsidRDefault="00CE5F75" w:rsidP="00AC4B91">
            <w:pPr>
              <w:pStyle w:val="Web"/>
            </w:pPr>
            <w:r>
              <w:rPr>
                <w:rFonts w:ascii="Meiryo UI" w:eastAsia="Meiryo UI" w:hAnsi="Meiryo UI" w:hint="eastAsia"/>
                <w:noProof/>
                <w:sz w:val="20"/>
                <w:szCs w:val="20"/>
              </w:rPr>
              <w:t>合同会社ソシエル</w:t>
            </w:r>
            <w:r w:rsidR="00AC4B91">
              <w:rPr>
                <w:noProof/>
              </w:rPr>
              <w:drawing>
                <wp:inline distT="0" distB="0" distL="0" distR="0" wp14:anchorId="61C47A62" wp14:editId="4997FCDC">
                  <wp:extent cx="4286250" cy="42862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p w14:paraId="0AA37ACE" w14:textId="6F210B89" w:rsidR="00B04CAF" w:rsidRPr="007C36E5" w:rsidRDefault="00B04CAF" w:rsidP="00502802">
            <w:pPr>
              <w:tabs>
                <w:tab w:val="left" w:pos="2145"/>
              </w:tabs>
              <w:snapToGrid w:val="0"/>
              <w:rPr>
                <w:rFonts w:ascii="Meiryo UI" w:eastAsia="Meiryo UI" w:hAnsi="Meiryo UI"/>
                <w:noProof/>
                <w:sz w:val="20"/>
                <w:szCs w:val="20"/>
              </w:rPr>
            </w:pPr>
          </w:p>
        </w:tc>
        <w:tc>
          <w:tcPr>
            <w:tcW w:w="2869" w:type="dxa"/>
            <w:gridSpan w:val="3"/>
            <w:vMerge w:val="restart"/>
            <w:shd w:val="clear" w:color="auto" w:fill="auto"/>
            <w:vAlign w:val="center"/>
          </w:tcPr>
          <w:p w14:paraId="58702C60" w14:textId="15084E8A" w:rsidR="00B04CAF" w:rsidRPr="007C36E5" w:rsidRDefault="00BE3FFB"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7AB9D02F" wp14:editId="457482ED">
                  <wp:extent cx="1400175" cy="1120140"/>
                  <wp:effectExtent l="0" t="0" r="9525" b="3810"/>
                  <wp:docPr id="114953081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401093" cy="1120874"/>
                          </a:xfrm>
                          <a:prstGeom prst="rect">
                            <a:avLst/>
                          </a:prstGeom>
                          <a:noFill/>
                          <a:ln>
                            <a:noFill/>
                          </a:ln>
                        </pic:spPr>
                      </pic:pic>
                    </a:graphicData>
                  </a:graphic>
                </wp:inline>
              </w:drawing>
            </w:r>
          </w:p>
        </w:tc>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shd w:val="clear" w:color="auto" w:fill="auto"/>
            <w:noWrap/>
            <w:vAlign w:val="center"/>
          </w:tcPr>
          <w:p w14:paraId="56AAFBDE" w14:textId="012180A8"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0B66A7">
              <w:rPr>
                <w:rFonts w:ascii="Meiryo UI" w:eastAsia="Meiryo UI" w:hAnsi="Meiryo UI" w:hint="eastAsia"/>
                <w:sz w:val="20"/>
                <w:szCs w:val="20"/>
              </w:rPr>
              <w:t>487-0025</w:t>
            </w:r>
          </w:p>
        </w:tc>
        <w:tc>
          <w:tcPr>
            <w:tcW w:w="2234" w:type="dxa"/>
            <w:gridSpan w:val="2"/>
            <w:shd w:val="clear" w:color="auto" w:fill="auto"/>
            <w:vAlign w:val="center"/>
          </w:tcPr>
          <w:p w14:paraId="4E3C2CDB" w14:textId="6DD8B9C0"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CE5F75">
                  <w:rPr>
                    <w:rFonts w:ascii="Meiryo UI" w:eastAsia="Meiryo UI" w:hAnsi="Meiryo UI" w:hint="eastAsia"/>
                    <w:sz w:val="20"/>
                    <w:szCs w:val="20"/>
                  </w:rPr>
                  <w:t>高蔵寺中学校区</w:t>
                </w:r>
              </w:sdtContent>
            </w:sdt>
          </w:p>
        </w:tc>
        <w:tc>
          <w:tcPr>
            <w:tcW w:w="2869" w:type="dxa"/>
            <w:gridSpan w:val="3"/>
            <w:vMerge/>
            <w:shd w:val="clear" w:color="auto" w:fill="auto"/>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shd w:val="clear" w:color="auto" w:fill="auto"/>
            <w:noWrap/>
            <w:vAlign w:val="center"/>
          </w:tcPr>
          <w:p w14:paraId="26A9A94B" w14:textId="2523556F" w:rsidR="00B04CAF" w:rsidRPr="00CE5F75" w:rsidRDefault="00B04CAF" w:rsidP="00502802">
            <w:pPr>
              <w:tabs>
                <w:tab w:val="left" w:pos="2145"/>
              </w:tabs>
              <w:snapToGrid w:val="0"/>
              <w:rPr>
                <w:rFonts w:ascii="Meiryo UI" w:eastAsia="Meiryo UI" w:hAnsi="Meiryo UI"/>
                <w:noProof/>
                <w:sz w:val="18"/>
                <w:szCs w:val="18"/>
              </w:rPr>
            </w:pPr>
            <w:r w:rsidRPr="00BE3FFB">
              <w:rPr>
                <w:rFonts w:ascii="Meiryo UI" w:eastAsia="Meiryo UI" w:hAnsi="Meiryo UI" w:hint="eastAsia"/>
                <w:sz w:val="20"/>
                <w:szCs w:val="20"/>
              </w:rPr>
              <w:t>春日井市</w:t>
            </w:r>
            <w:r w:rsidR="00CE5F75" w:rsidRPr="00BE3FFB">
              <w:rPr>
                <w:rFonts w:ascii="Meiryo UI" w:eastAsia="Meiryo UI" w:hAnsi="Meiryo UI" w:hint="eastAsia"/>
                <w:sz w:val="20"/>
                <w:szCs w:val="20"/>
              </w:rPr>
              <w:t>出川町８</w:t>
            </w:r>
            <w:r w:rsidR="000B66A7" w:rsidRPr="00BE3FFB">
              <w:rPr>
                <w:rFonts w:ascii="Meiryo UI" w:eastAsia="Meiryo UI" w:hAnsi="Meiryo UI" w:hint="eastAsia"/>
                <w:sz w:val="20"/>
                <w:szCs w:val="20"/>
              </w:rPr>
              <w:t>-11-8</w:t>
            </w:r>
            <w:r w:rsidR="00CE5F75" w:rsidRPr="00BE3FFB">
              <w:rPr>
                <w:rFonts w:ascii="Meiryo UI" w:eastAsia="Meiryo UI" w:hAnsi="Meiryo UI" w:hint="eastAsia"/>
                <w:sz w:val="20"/>
                <w:szCs w:val="20"/>
              </w:rPr>
              <w:t>アカデミーコートユリウス店舗</w:t>
            </w:r>
            <w:r w:rsidR="000B66A7" w:rsidRPr="00BE3FFB">
              <w:rPr>
                <w:rFonts w:ascii="Meiryo UI" w:eastAsia="Meiryo UI" w:hAnsi="Meiryo UI" w:hint="eastAsia"/>
                <w:sz w:val="20"/>
                <w:szCs w:val="20"/>
              </w:rPr>
              <w:t>105</w:t>
            </w:r>
          </w:p>
        </w:tc>
        <w:tc>
          <w:tcPr>
            <w:tcW w:w="2869" w:type="dxa"/>
            <w:gridSpan w:val="3"/>
            <w:vMerge/>
            <w:shd w:val="clear" w:color="auto" w:fill="auto"/>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shd w:val="clear" w:color="auto" w:fill="auto"/>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shd w:val="clear" w:color="auto" w:fill="auto"/>
            <w:vAlign w:val="center"/>
          </w:tcPr>
          <w:p w14:paraId="0BA04B03" w14:textId="752DBFB3" w:rsidR="00B04CAF" w:rsidRPr="007C36E5" w:rsidRDefault="00CE5F75" w:rsidP="00502802">
            <w:pPr>
              <w:tabs>
                <w:tab w:val="left" w:pos="2145"/>
              </w:tabs>
              <w:snapToGrid w:val="0"/>
              <w:rPr>
                <w:rFonts w:ascii="Meiryo UI" w:eastAsia="Meiryo UI" w:hAnsi="Meiryo UI"/>
                <w:noProof/>
                <w:sz w:val="20"/>
                <w:szCs w:val="20"/>
              </w:rPr>
            </w:pPr>
            <w:r>
              <w:rPr>
                <w:rFonts w:ascii="Meiryo UI" w:eastAsia="Meiryo UI" w:hAnsi="Meiryo UI"/>
                <w:noProof/>
                <w:sz w:val="20"/>
                <w:szCs w:val="20"/>
              </w:rPr>
              <w:t>070</w:t>
            </w:r>
            <w:r w:rsidR="00A76D14" w:rsidRPr="007C36E5">
              <w:rPr>
                <w:rFonts w:ascii="Meiryo UI" w:eastAsia="Meiryo UI" w:hAnsi="Meiryo UI" w:hint="eastAsia"/>
                <w:noProof/>
                <w:sz w:val="20"/>
                <w:szCs w:val="20"/>
              </w:rPr>
              <w:t>-</w:t>
            </w:r>
            <w:r>
              <w:rPr>
                <w:rFonts w:ascii="Meiryo UI" w:eastAsia="Meiryo UI" w:hAnsi="Meiryo UI"/>
                <w:noProof/>
                <w:sz w:val="20"/>
                <w:szCs w:val="20"/>
              </w:rPr>
              <w:t>9135-3194</w:t>
            </w:r>
          </w:p>
        </w:tc>
        <w:tc>
          <w:tcPr>
            <w:tcW w:w="2869" w:type="dxa"/>
            <w:gridSpan w:val="3"/>
            <w:vMerge/>
            <w:shd w:val="clear" w:color="auto" w:fill="auto"/>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shd w:val="clear" w:color="auto" w:fill="auto"/>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shd w:val="clear" w:color="auto" w:fill="auto"/>
            <w:vAlign w:val="center"/>
          </w:tcPr>
          <w:p w14:paraId="28A75375" w14:textId="65F5E5B9" w:rsidR="00AC4B91" w:rsidRPr="00AC4B91" w:rsidRDefault="00A76D14" w:rsidP="00AC4B91">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CE5F75">
              <w:rPr>
                <w:rFonts w:ascii="Meiryo UI" w:eastAsia="Meiryo UI" w:hAnsi="Meiryo UI" w:hint="eastAsia"/>
                <w:noProof/>
                <w:sz w:val="20"/>
                <w:szCs w:val="20"/>
              </w:rPr>
              <w:t>5</w:t>
            </w:r>
            <w:r w:rsidR="00CE5F75">
              <w:rPr>
                <w:rFonts w:ascii="Meiryo UI" w:eastAsia="Meiryo UI" w:hAnsi="Meiryo UI"/>
                <w:noProof/>
                <w:sz w:val="20"/>
                <w:szCs w:val="20"/>
              </w:rPr>
              <w:t>8-1170</w:t>
            </w:r>
          </w:p>
          <w:p w14:paraId="7ED83ACF" w14:textId="36397F9A" w:rsidR="00B04CAF" w:rsidRPr="007C36E5" w:rsidRDefault="00B04CAF" w:rsidP="00502802">
            <w:pPr>
              <w:tabs>
                <w:tab w:val="left" w:pos="2145"/>
              </w:tabs>
              <w:snapToGrid w:val="0"/>
              <w:rPr>
                <w:rFonts w:ascii="Meiryo UI" w:eastAsia="Meiryo UI" w:hAnsi="Meiryo UI"/>
                <w:noProof/>
                <w:sz w:val="20"/>
                <w:szCs w:val="20"/>
              </w:rPr>
            </w:pPr>
          </w:p>
        </w:tc>
        <w:tc>
          <w:tcPr>
            <w:tcW w:w="2869" w:type="dxa"/>
            <w:gridSpan w:val="3"/>
            <w:vMerge/>
            <w:tcBorders>
              <w:bottom w:val="single" w:sz="4" w:space="0" w:color="FFFFFF" w:themeColor="background1"/>
            </w:tcBorders>
            <w:shd w:val="clear" w:color="auto" w:fill="auto"/>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shd w:val="clear" w:color="auto" w:fill="auto"/>
            <w:noWrap/>
            <w:vAlign w:val="center"/>
          </w:tcPr>
          <w:p w14:paraId="303420C2" w14:textId="49144661"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CE5F75">
              <w:rPr>
                <w:rFonts w:ascii="Meiryo UI" w:eastAsia="Meiryo UI" w:hAnsi="Meiryo UI" w:hint="eastAsia"/>
                <w:noProof/>
                <w:sz w:val="20"/>
                <w:szCs w:val="20"/>
              </w:rPr>
              <w:t>日曜日・お盆</w:t>
            </w:r>
            <w:r w:rsidR="00F7786D">
              <w:rPr>
                <w:rFonts w:ascii="Meiryo UI" w:eastAsia="Meiryo UI" w:hAnsi="Meiryo UI" w:hint="eastAsia"/>
                <w:noProof/>
                <w:sz w:val="20"/>
                <w:szCs w:val="20"/>
              </w:rPr>
              <w:t>・年末</w:t>
            </w:r>
          </w:p>
        </w:tc>
        <w:tc>
          <w:tcPr>
            <w:tcW w:w="4678" w:type="dxa"/>
            <w:gridSpan w:val="4"/>
            <w:vMerge w:val="restart"/>
            <w:tcBorders>
              <w:top w:val="single" w:sz="4" w:space="0" w:color="FFFFFF" w:themeColor="background1"/>
            </w:tcBorders>
            <w:shd w:val="clear" w:color="auto" w:fill="auto"/>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2D2E9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34559AC8" w:rsidR="00E60A2F" w:rsidRPr="007C36E5"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2D2E9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039FBAE0" w:rsidR="00E60A2F" w:rsidRPr="007C36E5"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2D2E9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62E0A599" w:rsidR="00E60A2F" w:rsidRPr="007C36E5"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2D2E9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630BBD07" w:rsidR="00E60A2F"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2D2E9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27F4396" w:rsidR="00E60A2F"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2D2E9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134A02D3" w:rsidR="00E60A2F"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2D2E9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55D03571" w:rsidR="00E60A2F"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2D2E9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2D2E9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2D2E9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2D2E9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2D2E9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2D2E93">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E60A2F">
              <w:trPr>
                <w:trHeight w:val="313"/>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062E0044" w:rsidR="00E60A2F" w:rsidRPr="007C36E5"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2A8B112A" w:rsidR="00E60A2F" w:rsidRPr="007C36E5"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0A7CB80B" w:rsidR="00E60A2F" w:rsidRPr="007C36E5" w:rsidRDefault="00CE5F75" w:rsidP="002D2E93">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2D2E9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2D2E93">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E60A2F">
              <w:trPr>
                <w:gridAfter w:val="1"/>
                <w:wAfter w:w="1020" w:type="dxa"/>
                <w:trHeight w:val="313"/>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26C5F259" w:rsidR="00E60A2F" w:rsidRDefault="00CE5F75"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6342DE04" w:rsidR="00E60A2F" w:rsidRDefault="00752DEF" w:rsidP="002D2E93">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shd w:val="clear" w:color="auto" w:fill="auto"/>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shd w:val="clear" w:color="auto" w:fill="auto"/>
            <w:vAlign w:val="center"/>
          </w:tcPr>
          <w:p w14:paraId="109B73BE" w14:textId="3C466026" w:rsidR="00E60A2F" w:rsidRPr="007C36E5" w:rsidRDefault="002D2E93"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CE5F75">
                  <w:rPr>
                    <w:rFonts w:ascii="Meiryo UI" w:eastAsia="Meiryo UI" w:hAnsi="Meiryo UI" w:hint="eastAsia"/>
                    <w:sz w:val="20"/>
                    <w:szCs w:val="20"/>
                  </w:rPr>
                  <w:t>13</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CE5F75">
                  <w:rPr>
                    <w:rFonts w:ascii="Meiryo UI" w:eastAsia="Meiryo UI" w:hAnsi="Meiryo UI" w:hint="eastAsia"/>
                    <w:sz w:val="20"/>
                    <w:szCs w:val="20"/>
                  </w:rPr>
                  <w:t>30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CE5F75">
                  <w:rPr>
                    <w:rFonts w:ascii="Meiryo UI" w:eastAsia="Meiryo UI" w:hAnsi="Meiryo UI" w:hint="eastAsia"/>
                    <w:sz w:val="20"/>
                    <w:szCs w:val="20"/>
                  </w:rPr>
                  <w:t>17</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CE5F75">
                  <w:rPr>
                    <w:rFonts w:ascii="Meiryo UI" w:eastAsia="Meiryo UI" w:hAnsi="Meiryo UI" w:hint="eastAsia"/>
                    <w:sz w:val="20"/>
                    <w:szCs w:val="20"/>
                  </w:rPr>
                  <w:t>30</w:t>
                </w:r>
              </w:sdtContent>
            </w:sdt>
            <w:r w:rsidR="00E60A2F">
              <w:rPr>
                <w:rFonts w:ascii="Meiryo UI" w:eastAsia="Meiryo UI" w:hAnsi="Meiryo UI" w:hint="eastAsia"/>
                <w:sz w:val="18"/>
                <w:szCs w:val="18"/>
              </w:rPr>
              <w:t xml:space="preserve"> </w:t>
            </w:r>
          </w:p>
        </w:tc>
        <w:tc>
          <w:tcPr>
            <w:tcW w:w="4678" w:type="dxa"/>
            <w:gridSpan w:val="4"/>
            <w:vMerge/>
            <w:shd w:val="clear" w:color="auto" w:fill="auto"/>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shd w:val="clear" w:color="auto" w:fill="auto"/>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shd w:val="clear" w:color="auto" w:fill="auto"/>
            <w:vAlign w:val="center"/>
          </w:tcPr>
          <w:p w14:paraId="396DBCD1" w14:textId="35320B0C" w:rsidR="00E60A2F" w:rsidRPr="007C36E5" w:rsidRDefault="002D2E93"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E60A2F" w:rsidRPr="007C36E5">
                  <w:rPr>
                    <w:rFonts w:ascii="Meiryo UI" w:eastAsia="Meiryo UI" w:hAnsi="Meiryo UI" w:hint="eastAsia"/>
                    <w:sz w:val="20"/>
                    <w:szCs w:val="20"/>
                  </w:rPr>
                  <w:t>10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E60A2F" w:rsidRPr="007C36E5">
                  <w:rPr>
                    <w:rFonts w:ascii="Meiryo UI" w:eastAsia="Meiryo UI" w:hAnsi="Meiryo UI" w:hint="eastAsia"/>
                    <w:sz w:val="20"/>
                    <w:szCs w:val="20"/>
                  </w:rPr>
                  <w:t>16</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p>
        </w:tc>
        <w:tc>
          <w:tcPr>
            <w:tcW w:w="4678" w:type="dxa"/>
            <w:gridSpan w:val="4"/>
            <w:vMerge/>
            <w:shd w:val="clear" w:color="auto" w:fill="auto"/>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shd w:val="clear" w:color="auto" w:fill="auto"/>
            <w:noWrap/>
            <w:vAlign w:val="center"/>
          </w:tcPr>
          <w:p w14:paraId="2793F837" w14:textId="7E9EA6B4"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0B66A7">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shd w:val="clear" w:color="auto" w:fill="auto"/>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61ADDE99" w14:textId="1AED1BDF" w:rsidR="00E60A2F" w:rsidRDefault="002D2E93"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CE5F75">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2DB1F4F1" w:rsidR="00E60A2F" w:rsidRDefault="002D2E93"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CE5F75">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2D2E93"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09A39419" w:rsidR="00707DBD" w:rsidRDefault="002D2E93"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1"/>
                  <w14:checkedState w14:val="2611" w14:font="ＭＳ Ｐゴシック"/>
                  <w14:uncheckedState w14:val="2610" w14:font="ＭＳ ゴシック"/>
                </w14:checkbox>
              </w:sdtPr>
              <w:sdtEndPr/>
              <w:sdtContent>
                <w:r w:rsidR="00CE5F75">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2D2E93"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shd w:val="clear" w:color="auto" w:fill="auto"/>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shd w:val="clear" w:color="auto" w:fill="auto"/>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shd w:val="clear" w:color="auto" w:fill="auto"/>
            <w:noWrap/>
            <w:vAlign w:val="center"/>
          </w:tcPr>
          <w:p w14:paraId="1DA4C1DF" w14:textId="3B6880E7" w:rsidR="00502802" w:rsidRDefault="002D2E93"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CE5F75">
                  <w:rPr>
                    <w:rFonts w:ascii="ＭＳ ゴシック" w:eastAsia="ＭＳ ゴシック" w:hAnsi="ＭＳ 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50BBC057" w:rsidR="00707DBD" w:rsidRPr="007C36E5" w:rsidRDefault="002D2E93"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1"/>
                  <w14:checkedState w14:val="2611" w14:font="ＭＳ Ｐゴシック"/>
                  <w14:uncheckedState w14:val="2610" w14:font="ＭＳ ゴシック"/>
                </w14:checkbox>
              </w:sdtPr>
              <w:sdtEndPr/>
              <w:sdtContent>
                <w:r w:rsidR="00CE5F75">
                  <w:rPr>
                    <w:rFonts w:ascii="ＭＳ Ｐゴシック" w:eastAsia="ＭＳ Ｐゴシック" w:hAnsi="ＭＳ Ｐゴシック" w:hint="eastAsia"/>
                    <w:sz w:val="20"/>
                    <w:szCs w:val="20"/>
                  </w:rPr>
                  <w:t>☑</w:t>
                </w:r>
              </w:sdtContent>
            </w:sdt>
            <w:r w:rsidR="00707DBD" w:rsidRPr="007C36E5">
              <w:rPr>
                <w:rFonts w:ascii="Meiryo UI" w:eastAsia="Meiryo UI" w:hAnsi="Meiryo UI"/>
                <w:sz w:val="20"/>
                <w:szCs w:val="20"/>
              </w:rPr>
              <w:t>外出に伴う交通費</w:t>
            </w:r>
          </w:p>
          <w:p w14:paraId="64AA06FD" w14:textId="74273B24" w:rsidR="00707DBD" w:rsidRDefault="002D2E93"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0"/>
                  <w14:checkedState w14:val="2611" w14:font="ＭＳ Ｐゴシック"/>
                  <w14:uncheckedState w14:val="2610" w14:font="ＭＳ ゴシック"/>
                </w14:checkbox>
              </w:sdtPr>
              <w:sdtEndPr/>
              <w:sdtContent>
                <w:r w:rsidR="00502802">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shd w:val="clear" w:color="auto" w:fill="auto"/>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shd w:val="clear" w:color="auto" w:fill="auto"/>
            <w:noWrap/>
            <w:vAlign w:val="center"/>
          </w:tcPr>
          <w:p w14:paraId="350C2195" w14:textId="0A614999" w:rsidR="00E60A2F" w:rsidRPr="007C36E5" w:rsidRDefault="002D2E93"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CE5F75">
                  <w:rPr>
                    <w:rFonts w:ascii="Meiryo UI" w:eastAsia="Meiryo UI" w:hAnsi="Meiryo UI" w:hint="eastAsia"/>
                    <w:sz w:val="20"/>
                    <w:szCs w:val="20"/>
                  </w:rPr>
                  <w:t>あり</w:t>
                </w:r>
              </w:sdtContent>
            </w:sdt>
          </w:p>
        </w:tc>
        <w:tc>
          <w:tcPr>
            <w:tcW w:w="4678" w:type="dxa"/>
            <w:gridSpan w:val="4"/>
            <w:vMerge/>
            <w:shd w:val="clear" w:color="auto" w:fill="auto"/>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shd w:val="clear" w:color="auto" w:fill="auto"/>
            <w:noWrap/>
          </w:tcPr>
          <w:p w14:paraId="078EADA4" w14:textId="77777777" w:rsidR="00C22631" w:rsidRPr="00C22631" w:rsidRDefault="00C22631" w:rsidP="00C22631">
            <w:pPr>
              <w:tabs>
                <w:tab w:val="left" w:pos="2145"/>
              </w:tabs>
              <w:snapToGrid w:val="0"/>
              <w:rPr>
                <w:rFonts w:ascii="Meiryo UI" w:eastAsia="Meiryo UI" w:hAnsi="Meiryo UI"/>
                <w:sz w:val="18"/>
                <w:szCs w:val="18"/>
              </w:rPr>
            </w:pPr>
            <w:r w:rsidRPr="00C22631">
              <w:rPr>
                <w:rFonts w:ascii="Meiryo UI" w:eastAsia="Meiryo UI" w:hAnsi="Meiryo UI" w:hint="eastAsia"/>
                <w:sz w:val="18"/>
                <w:szCs w:val="18"/>
              </w:rPr>
              <w:t>シュシュでは、一人一人をよく見つめ、それぞれの感覚特性や好き嫌い、得意・不得意を見極め、一人一人に丁寧に関わることを重視しています。大人が設定した活動に只々従わせるのでなく、その子に合った環境設定・環境調整を行う中で、子どもが自分でやってみようと思えたり、「できた」「わかった」と感じられたりするように、はたらきかけるようにこころがけています。大人の指示でなく、その子自身の選択や判断で活動できるようになってほしいと思っています。</w:t>
            </w:r>
          </w:p>
          <w:p w14:paraId="09DCA4C2" w14:textId="77777777" w:rsidR="00C22631" w:rsidRPr="00C22631" w:rsidRDefault="00C22631" w:rsidP="00C22631">
            <w:pPr>
              <w:tabs>
                <w:tab w:val="left" w:pos="2145"/>
              </w:tabs>
              <w:snapToGrid w:val="0"/>
              <w:rPr>
                <w:rFonts w:ascii="Meiryo UI" w:eastAsia="Meiryo UI" w:hAnsi="Meiryo UI"/>
                <w:sz w:val="18"/>
                <w:szCs w:val="18"/>
              </w:rPr>
            </w:pPr>
            <w:r w:rsidRPr="00C22631">
              <w:rPr>
                <w:rFonts w:ascii="Meiryo UI" w:eastAsia="Meiryo UI" w:hAnsi="Meiryo UI" w:hint="eastAsia"/>
                <w:sz w:val="18"/>
                <w:szCs w:val="18"/>
              </w:rPr>
              <w:t>シュシュでは、学習や発達の土台は、基礎感覚、姿勢、ボディイメージなどにあると考えています（感覚統合の理論）。土台がグラグラしていると、その上の発達（目と手の協応動作、空間認知、ことば、集中力、学習など）が、スムーズに進みません。様々な運動経験や日常の生活動作を繰り返す中で、土台の力をつけていくことを大切にしていきたいと考えています。</w:t>
            </w:r>
          </w:p>
          <w:p w14:paraId="2E67DF56" w14:textId="51C88F3F" w:rsidR="00372A61" w:rsidRPr="00C22631" w:rsidRDefault="00AC4B91" w:rsidP="00C22631">
            <w:pPr>
              <w:tabs>
                <w:tab w:val="left" w:pos="2145"/>
              </w:tabs>
              <w:snapToGrid w:val="0"/>
              <w:rPr>
                <w:rFonts w:ascii="Meiryo UI" w:eastAsia="Meiryo UI" w:hAnsi="Meiryo UI"/>
                <w:sz w:val="18"/>
                <w:szCs w:val="18"/>
              </w:rPr>
            </w:pPr>
            <w:r>
              <w:rPr>
                <w:rFonts w:ascii="Meiryo UI" w:eastAsia="Meiryo UI" w:hAnsi="Meiryo UI" w:hint="eastAsia"/>
                <w:sz w:val="18"/>
                <w:szCs w:val="18"/>
              </w:rPr>
              <w:t>事業所内での活動だけでなく</w:t>
            </w:r>
            <w:r w:rsidR="00C22631" w:rsidRPr="00C22631">
              <w:rPr>
                <w:rFonts w:ascii="Meiryo UI" w:eastAsia="Meiryo UI" w:hAnsi="Meiryo UI" w:hint="eastAsia"/>
                <w:sz w:val="18"/>
                <w:szCs w:val="18"/>
              </w:rPr>
              <w:t>地域の公園や施設に出かけての活動</w:t>
            </w:r>
            <w:r w:rsidR="00C22631">
              <w:rPr>
                <w:rFonts w:ascii="Meiryo UI" w:eastAsia="Meiryo UI" w:hAnsi="Meiryo UI" w:hint="eastAsia"/>
                <w:sz w:val="18"/>
                <w:szCs w:val="18"/>
              </w:rPr>
              <w:t>も多く取り入れています。</w:t>
            </w: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shd w:val="clear" w:color="auto" w:fill="auto"/>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2F71A10F" w:rsidR="00AC4244" w:rsidRPr="007C36E5" w:rsidRDefault="00CE5F75"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2　台</w:t>
                </w:r>
              </w:p>
            </w:sdtContent>
          </w:sdt>
        </w:tc>
        <w:tc>
          <w:tcPr>
            <w:tcW w:w="2392" w:type="dxa"/>
            <w:gridSpan w:val="2"/>
            <w:vMerge w:val="restart"/>
            <w:tcBorders>
              <w:top w:val="single" w:sz="6" w:space="0" w:color="FFFFFF" w:themeColor="background1"/>
            </w:tcBorders>
            <w:shd w:val="clear" w:color="auto" w:fill="auto"/>
            <w:vAlign w:val="center"/>
          </w:tcPr>
          <w:p w14:paraId="5EC8934C" w14:textId="49501932" w:rsidR="00AC4244" w:rsidRPr="004F33A0" w:rsidRDefault="00752DEF" w:rsidP="00502802">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20E35C85" wp14:editId="73C11B83">
                  <wp:extent cx="1381760" cy="1036320"/>
                  <wp:effectExtent l="0" t="0" r="889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9">
                            <a:extLst>
                              <a:ext uri="{28A0092B-C50C-407E-A947-70E740481C1C}">
                                <a14:useLocalDpi xmlns:a14="http://schemas.microsoft.com/office/drawing/2010/main" val="0"/>
                              </a:ext>
                            </a:extLst>
                          </a:blip>
                          <a:stretch>
                            <a:fillRect/>
                          </a:stretch>
                        </pic:blipFill>
                        <pic:spPr>
                          <a:xfrm>
                            <a:off x="0" y="0"/>
                            <a:ext cx="1381760" cy="1036320"/>
                          </a:xfrm>
                          <a:prstGeom prst="rect">
                            <a:avLst/>
                          </a:prstGeom>
                        </pic:spPr>
                      </pic:pic>
                    </a:graphicData>
                  </a:graphic>
                </wp:inline>
              </w:drawing>
            </w: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shd w:val="clear" w:color="auto" w:fill="auto"/>
            <w:vAlign w:val="center"/>
          </w:tcPr>
          <w:p w14:paraId="615DE35E" w14:textId="77777777" w:rsidR="00C22631" w:rsidRDefault="00C22631" w:rsidP="00502802">
            <w:pPr>
              <w:tabs>
                <w:tab w:val="left" w:pos="2145"/>
              </w:tabs>
              <w:snapToGrid w:val="0"/>
              <w:rPr>
                <w:rFonts w:ascii="Meiryo UI" w:eastAsia="Meiryo UI" w:hAnsi="Meiryo UI"/>
                <w:sz w:val="20"/>
                <w:szCs w:val="20"/>
              </w:rPr>
            </w:pPr>
            <w:r w:rsidRPr="00C22631">
              <w:rPr>
                <w:rFonts w:ascii="Meiryo UI" w:eastAsia="Meiryo UI" w:hAnsi="Meiryo UI"/>
                <w:sz w:val="20"/>
                <w:szCs w:val="20"/>
              </w:rPr>
              <w:t>指定特定</w:t>
            </w:r>
            <w:r>
              <w:rPr>
                <w:rFonts w:ascii="Meiryo UI" w:eastAsia="Meiryo UI" w:hAnsi="Meiryo UI" w:hint="eastAsia"/>
                <w:sz w:val="20"/>
                <w:szCs w:val="20"/>
              </w:rPr>
              <w:t>相談支援事業所</w:t>
            </w:r>
          </w:p>
          <w:p w14:paraId="5AB2464E" w14:textId="46C47F7C" w:rsidR="00AC4244" w:rsidRPr="007C36E5" w:rsidRDefault="00C22631" w:rsidP="00502802">
            <w:pPr>
              <w:tabs>
                <w:tab w:val="left" w:pos="2145"/>
              </w:tabs>
              <w:snapToGrid w:val="0"/>
              <w:rPr>
                <w:rFonts w:ascii="Meiryo UI" w:eastAsia="Meiryo UI" w:hAnsi="Meiryo UI"/>
                <w:sz w:val="20"/>
                <w:szCs w:val="20"/>
              </w:rPr>
            </w:pPr>
            <w:r w:rsidRPr="00C22631">
              <w:rPr>
                <w:rFonts w:ascii="Meiryo UI" w:eastAsia="Meiryo UI" w:hAnsi="Meiryo UI"/>
                <w:sz w:val="20"/>
                <w:szCs w:val="20"/>
              </w:rPr>
              <w:t>指定障がい児相談支援</w:t>
            </w:r>
            <w:r w:rsidR="00F7786D">
              <w:rPr>
                <w:rFonts w:ascii="Meiryo UI" w:eastAsia="Meiryo UI" w:hAnsi="Meiryo UI" w:hint="eastAsia"/>
                <w:sz w:val="20"/>
                <w:szCs w:val="20"/>
              </w:rPr>
              <w:t>事業所</w:t>
            </w:r>
          </w:p>
        </w:tc>
        <w:tc>
          <w:tcPr>
            <w:tcW w:w="2392" w:type="dxa"/>
            <w:gridSpan w:val="2"/>
            <w:vMerge/>
            <w:shd w:val="clear" w:color="auto" w:fill="auto"/>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77777777" w:rsidR="00D91EF3" w:rsidRPr="00BE3FFB" w:rsidRDefault="00D91EF3" w:rsidP="00A07630">
      <w:pPr>
        <w:rPr>
          <w:rFonts w:ascii="Meiryo UI" w:eastAsia="Meiryo UI" w:hAnsi="Meiryo UI"/>
          <w:sz w:val="2"/>
        </w:rPr>
      </w:pPr>
    </w:p>
    <w:sectPr w:rsidR="00D91EF3" w:rsidRPr="00BE3FFB"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E3E9D" w14:textId="77777777" w:rsidR="000841B6" w:rsidRDefault="000841B6" w:rsidP="00BF2156">
      <w:r>
        <w:separator/>
      </w:r>
    </w:p>
  </w:endnote>
  <w:endnote w:type="continuationSeparator" w:id="0">
    <w:p w14:paraId="1A6A3DAB" w14:textId="77777777" w:rsidR="000841B6" w:rsidRDefault="000841B6"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036CF3D3" w:rsidR="0005482D" w:rsidRPr="0005482D" w:rsidRDefault="00DE235E" w:rsidP="0005482D">
    <w:pPr>
      <w:pStyle w:val="a8"/>
      <w:jc w:val="center"/>
      <w:rPr>
        <w:rFonts w:ascii="Meiryo UI" w:eastAsia="Meiryo UI" w:hAnsi="Meiryo UI"/>
        <w:b/>
        <w:bCs/>
        <w:sz w:val="22"/>
        <w:szCs w:val="24"/>
      </w:rPr>
    </w:pPr>
    <w:r>
      <w:rPr>
        <w:rFonts w:ascii="Meiryo UI" w:eastAsia="Meiryo UI" w:hAnsi="Meiryo UI" w:hint="eastAsia"/>
        <w:b/>
        <w:bCs/>
        <w:sz w:val="22"/>
        <w:szCs w:val="24"/>
      </w:rPr>
      <w:t>6</w:t>
    </w:r>
    <w:r w:rsidR="002D2E93">
      <w:rPr>
        <w:rFonts w:ascii="Meiryo UI" w:eastAsia="Meiryo UI" w:hAnsi="Meiryo UI" w:hint="eastAsia"/>
        <w:b/>
        <w:bCs/>
        <w:sz w:val="22"/>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CB88" w14:textId="77777777" w:rsidR="000841B6" w:rsidRDefault="000841B6" w:rsidP="00BF2156">
      <w:r>
        <w:separator/>
      </w:r>
    </w:p>
  </w:footnote>
  <w:footnote w:type="continuationSeparator" w:id="0">
    <w:p w14:paraId="70F44FA4" w14:textId="77777777" w:rsidR="000841B6" w:rsidRDefault="000841B6"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841B6"/>
    <w:rsid w:val="00093889"/>
    <w:rsid w:val="000B4736"/>
    <w:rsid w:val="000B4BC4"/>
    <w:rsid w:val="000B4CC3"/>
    <w:rsid w:val="000B66A7"/>
    <w:rsid w:val="000F3F15"/>
    <w:rsid w:val="00100DD0"/>
    <w:rsid w:val="00113A7D"/>
    <w:rsid w:val="00121B74"/>
    <w:rsid w:val="0017745D"/>
    <w:rsid w:val="001D12B6"/>
    <w:rsid w:val="001D4971"/>
    <w:rsid w:val="001D7F2F"/>
    <w:rsid w:val="001F0FE3"/>
    <w:rsid w:val="001F206A"/>
    <w:rsid w:val="00210192"/>
    <w:rsid w:val="00212016"/>
    <w:rsid w:val="00216B94"/>
    <w:rsid w:val="00230CDB"/>
    <w:rsid w:val="00241DEB"/>
    <w:rsid w:val="00250A77"/>
    <w:rsid w:val="0026253B"/>
    <w:rsid w:val="00270E02"/>
    <w:rsid w:val="002A3CB2"/>
    <w:rsid w:val="002B1466"/>
    <w:rsid w:val="002D1156"/>
    <w:rsid w:val="002D2E93"/>
    <w:rsid w:val="002E34FE"/>
    <w:rsid w:val="002F6569"/>
    <w:rsid w:val="00310740"/>
    <w:rsid w:val="00353B30"/>
    <w:rsid w:val="003603CD"/>
    <w:rsid w:val="00365A08"/>
    <w:rsid w:val="00372A61"/>
    <w:rsid w:val="003765DD"/>
    <w:rsid w:val="00385B24"/>
    <w:rsid w:val="003A4BAB"/>
    <w:rsid w:val="003D4E6F"/>
    <w:rsid w:val="003E3BC4"/>
    <w:rsid w:val="003E4166"/>
    <w:rsid w:val="003F08AF"/>
    <w:rsid w:val="00442D8F"/>
    <w:rsid w:val="00451A10"/>
    <w:rsid w:val="004A60E1"/>
    <w:rsid w:val="004A7D84"/>
    <w:rsid w:val="004B31B9"/>
    <w:rsid w:val="004B64D5"/>
    <w:rsid w:val="004D6E5B"/>
    <w:rsid w:val="004E7D42"/>
    <w:rsid w:val="004F27B8"/>
    <w:rsid w:val="004F33A0"/>
    <w:rsid w:val="004F53C1"/>
    <w:rsid w:val="004F6F88"/>
    <w:rsid w:val="00502802"/>
    <w:rsid w:val="00536DB8"/>
    <w:rsid w:val="005419F4"/>
    <w:rsid w:val="005449EA"/>
    <w:rsid w:val="00553E51"/>
    <w:rsid w:val="00567FAC"/>
    <w:rsid w:val="00593980"/>
    <w:rsid w:val="005939EC"/>
    <w:rsid w:val="005B5BA5"/>
    <w:rsid w:val="005C2FBA"/>
    <w:rsid w:val="005D157F"/>
    <w:rsid w:val="005E3FB3"/>
    <w:rsid w:val="005F14B8"/>
    <w:rsid w:val="0061226E"/>
    <w:rsid w:val="00613309"/>
    <w:rsid w:val="00652353"/>
    <w:rsid w:val="00654F1F"/>
    <w:rsid w:val="006747FC"/>
    <w:rsid w:val="00676F59"/>
    <w:rsid w:val="006B6447"/>
    <w:rsid w:val="006C0EBA"/>
    <w:rsid w:val="006D210C"/>
    <w:rsid w:val="006D44EB"/>
    <w:rsid w:val="006E5D19"/>
    <w:rsid w:val="006E7508"/>
    <w:rsid w:val="00707DBD"/>
    <w:rsid w:val="00724FBD"/>
    <w:rsid w:val="007307EA"/>
    <w:rsid w:val="00730FE2"/>
    <w:rsid w:val="0074562F"/>
    <w:rsid w:val="00752DEF"/>
    <w:rsid w:val="00764B59"/>
    <w:rsid w:val="00771C79"/>
    <w:rsid w:val="007821B9"/>
    <w:rsid w:val="007A6A86"/>
    <w:rsid w:val="007C36E5"/>
    <w:rsid w:val="007D6C0A"/>
    <w:rsid w:val="007F2FAF"/>
    <w:rsid w:val="00804FF5"/>
    <w:rsid w:val="00806FAC"/>
    <w:rsid w:val="00807351"/>
    <w:rsid w:val="008121C8"/>
    <w:rsid w:val="00823BB7"/>
    <w:rsid w:val="008333FC"/>
    <w:rsid w:val="00845224"/>
    <w:rsid w:val="00863C03"/>
    <w:rsid w:val="0087214D"/>
    <w:rsid w:val="008917E0"/>
    <w:rsid w:val="00893157"/>
    <w:rsid w:val="008A0930"/>
    <w:rsid w:val="008B3ECB"/>
    <w:rsid w:val="008C06D4"/>
    <w:rsid w:val="008D2420"/>
    <w:rsid w:val="008E197B"/>
    <w:rsid w:val="008F2586"/>
    <w:rsid w:val="00913B9D"/>
    <w:rsid w:val="00921BD5"/>
    <w:rsid w:val="0092286E"/>
    <w:rsid w:val="00926775"/>
    <w:rsid w:val="00930E8A"/>
    <w:rsid w:val="009826AA"/>
    <w:rsid w:val="009903B3"/>
    <w:rsid w:val="009B049C"/>
    <w:rsid w:val="009B67E5"/>
    <w:rsid w:val="009B7F06"/>
    <w:rsid w:val="009D43E3"/>
    <w:rsid w:val="009E0F1A"/>
    <w:rsid w:val="009E392D"/>
    <w:rsid w:val="009F57A5"/>
    <w:rsid w:val="00A07630"/>
    <w:rsid w:val="00A209C9"/>
    <w:rsid w:val="00A24FBD"/>
    <w:rsid w:val="00A270C2"/>
    <w:rsid w:val="00A272EC"/>
    <w:rsid w:val="00A364E5"/>
    <w:rsid w:val="00A4095C"/>
    <w:rsid w:val="00A45652"/>
    <w:rsid w:val="00A76D14"/>
    <w:rsid w:val="00A9608D"/>
    <w:rsid w:val="00A9763A"/>
    <w:rsid w:val="00AB31F3"/>
    <w:rsid w:val="00AC4244"/>
    <w:rsid w:val="00AC4B91"/>
    <w:rsid w:val="00AC72D3"/>
    <w:rsid w:val="00AE5B5D"/>
    <w:rsid w:val="00AE6308"/>
    <w:rsid w:val="00AF4818"/>
    <w:rsid w:val="00B000A0"/>
    <w:rsid w:val="00B04CAF"/>
    <w:rsid w:val="00B546AD"/>
    <w:rsid w:val="00B95E67"/>
    <w:rsid w:val="00BA1395"/>
    <w:rsid w:val="00BA5D5C"/>
    <w:rsid w:val="00BD153A"/>
    <w:rsid w:val="00BE3FFB"/>
    <w:rsid w:val="00BF2156"/>
    <w:rsid w:val="00C22631"/>
    <w:rsid w:val="00C306C6"/>
    <w:rsid w:val="00C32DC8"/>
    <w:rsid w:val="00C45D67"/>
    <w:rsid w:val="00C64F38"/>
    <w:rsid w:val="00C65F2A"/>
    <w:rsid w:val="00C70A07"/>
    <w:rsid w:val="00C85CD9"/>
    <w:rsid w:val="00CB59E8"/>
    <w:rsid w:val="00CD62B4"/>
    <w:rsid w:val="00CE130E"/>
    <w:rsid w:val="00CE5F75"/>
    <w:rsid w:val="00CF1E0E"/>
    <w:rsid w:val="00D03738"/>
    <w:rsid w:val="00D03D76"/>
    <w:rsid w:val="00D27EB3"/>
    <w:rsid w:val="00D31936"/>
    <w:rsid w:val="00D32FB4"/>
    <w:rsid w:val="00D5771F"/>
    <w:rsid w:val="00D70E7C"/>
    <w:rsid w:val="00D74F98"/>
    <w:rsid w:val="00D76C80"/>
    <w:rsid w:val="00D81E6A"/>
    <w:rsid w:val="00D90DE4"/>
    <w:rsid w:val="00D91EF3"/>
    <w:rsid w:val="00DA09CD"/>
    <w:rsid w:val="00DA1EBF"/>
    <w:rsid w:val="00DB24AA"/>
    <w:rsid w:val="00DD0AB2"/>
    <w:rsid w:val="00DD1857"/>
    <w:rsid w:val="00DE235E"/>
    <w:rsid w:val="00DE56E3"/>
    <w:rsid w:val="00DE67DC"/>
    <w:rsid w:val="00DF59DF"/>
    <w:rsid w:val="00E11059"/>
    <w:rsid w:val="00E327BD"/>
    <w:rsid w:val="00E333A8"/>
    <w:rsid w:val="00E5086D"/>
    <w:rsid w:val="00E54143"/>
    <w:rsid w:val="00E60A2F"/>
    <w:rsid w:val="00E85CBB"/>
    <w:rsid w:val="00E8777E"/>
    <w:rsid w:val="00EA1307"/>
    <w:rsid w:val="00EA54AB"/>
    <w:rsid w:val="00EB2D1B"/>
    <w:rsid w:val="00EB6211"/>
    <w:rsid w:val="00ED402E"/>
    <w:rsid w:val="00EE310B"/>
    <w:rsid w:val="00EE578A"/>
    <w:rsid w:val="00F07A43"/>
    <w:rsid w:val="00F15C6A"/>
    <w:rsid w:val="00F25BCF"/>
    <w:rsid w:val="00F3628E"/>
    <w:rsid w:val="00F44019"/>
    <w:rsid w:val="00F47E02"/>
    <w:rsid w:val="00F64BE4"/>
    <w:rsid w:val="00F65464"/>
    <w:rsid w:val="00F7786D"/>
    <w:rsid w:val="00F9624E"/>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 w:type="paragraph" w:styleId="Web">
    <w:name w:val="Normal (Web)"/>
    <w:basedOn w:val="a"/>
    <w:uiPriority w:val="99"/>
    <w:semiHidden/>
    <w:unhideWhenUsed/>
    <w:rsid w:val="00AC4B9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488402076">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61034745">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33625728">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B5E65"/>
    <w:rsid w:val="001D4971"/>
    <w:rsid w:val="001D7F2F"/>
    <w:rsid w:val="0026253B"/>
    <w:rsid w:val="00365A08"/>
    <w:rsid w:val="003C7E76"/>
    <w:rsid w:val="003E4C6D"/>
    <w:rsid w:val="003F08AF"/>
    <w:rsid w:val="00402091"/>
    <w:rsid w:val="00405830"/>
    <w:rsid w:val="00412E11"/>
    <w:rsid w:val="004156BE"/>
    <w:rsid w:val="0043242D"/>
    <w:rsid w:val="0048223D"/>
    <w:rsid w:val="004B64D5"/>
    <w:rsid w:val="004F29D8"/>
    <w:rsid w:val="004F6F88"/>
    <w:rsid w:val="00534A7F"/>
    <w:rsid w:val="00593980"/>
    <w:rsid w:val="005B5BA5"/>
    <w:rsid w:val="005E3FB3"/>
    <w:rsid w:val="005F58BC"/>
    <w:rsid w:val="0064226E"/>
    <w:rsid w:val="00656966"/>
    <w:rsid w:val="006B27CB"/>
    <w:rsid w:val="006C0EBA"/>
    <w:rsid w:val="007166C9"/>
    <w:rsid w:val="007964E6"/>
    <w:rsid w:val="00804FF5"/>
    <w:rsid w:val="00807351"/>
    <w:rsid w:val="00893157"/>
    <w:rsid w:val="008B6710"/>
    <w:rsid w:val="008C3155"/>
    <w:rsid w:val="008E197B"/>
    <w:rsid w:val="008F2586"/>
    <w:rsid w:val="00926775"/>
    <w:rsid w:val="009F57A5"/>
    <w:rsid w:val="00A05987"/>
    <w:rsid w:val="00A66F81"/>
    <w:rsid w:val="00A9608D"/>
    <w:rsid w:val="00A9763A"/>
    <w:rsid w:val="00AB31F3"/>
    <w:rsid w:val="00AC49EC"/>
    <w:rsid w:val="00B000A0"/>
    <w:rsid w:val="00B15704"/>
    <w:rsid w:val="00B85BBA"/>
    <w:rsid w:val="00B95E67"/>
    <w:rsid w:val="00C24DE7"/>
    <w:rsid w:val="00C32DC8"/>
    <w:rsid w:val="00C45D67"/>
    <w:rsid w:val="00CE130E"/>
    <w:rsid w:val="00D145C6"/>
    <w:rsid w:val="00D31936"/>
    <w:rsid w:val="00D637D9"/>
    <w:rsid w:val="00D71D15"/>
    <w:rsid w:val="00DA1EBF"/>
    <w:rsid w:val="00DD00EF"/>
    <w:rsid w:val="00E54A42"/>
    <w:rsid w:val="00EA1307"/>
    <w:rsid w:val="00EB6211"/>
    <w:rsid w:val="00F25BCF"/>
    <w:rsid w:val="00F45C55"/>
    <w:rsid w:val="00FC3E0E"/>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7</cp:revision>
  <cp:lastPrinted>2025-09-05T01:44:00Z</cp:lastPrinted>
  <dcterms:created xsi:type="dcterms:W3CDTF">2025-09-01T03:44:00Z</dcterms:created>
  <dcterms:modified xsi:type="dcterms:W3CDTF">2025-09-05T01:44:00Z</dcterms:modified>
</cp:coreProperties>
</file>